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A9" w:rsidRPr="00D76AA9" w:rsidRDefault="00D76AA9" w:rsidP="00D76AA9">
      <w:pPr>
        <w:shd w:val="clear" w:color="auto" w:fill="FFFFFF"/>
        <w:spacing w:after="0" w:line="723" w:lineRule="atLeast"/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>Мониторинг "Система работы по самоопределению и профессиональной ориентации обучающихся" с 01.09.2020 по 30.04.2021 год</w:t>
      </w:r>
    </w:p>
    <w:p w:rsidR="00D76AA9" w:rsidRPr="00D76AA9" w:rsidRDefault="00D76AA9" w:rsidP="00D76AA9">
      <w:pPr>
        <w:shd w:val="clear" w:color="auto" w:fill="FFFFFF"/>
        <w:spacing w:after="0" w:line="335" w:lineRule="atLeast"/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  <w:t>срок сдачи 18 мая 2021 года</w:t>
      </w:r>
    </w:p>
    <w:p w:rsidR="00D76AA9" w:rsidRPr="00D76AA9" w:rsidRDefault="00D76AA9" w:rsidP="00D76AA9">
      <w:pPr>
        <w:shd w:val="clear" w:color="auto" w:fill="FFFFFF"/>
        <w:spacing w:after="0" w:line="335" w:lineRule="atLeast"/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  <w:t>Чтобы сохранить изменения, </w:t>
      </w:r>
      <w:hyperlink r:id="rId4" w:history="1">
        <w:r w:rsidRPr="00D76AA9">
          <w:rPr>
            <w:rFonts w:ascii="Arial" w:eastAsia="Times New Roman" w:hAnsi="Arial" w:cs="Arial"/>
            <w:color w:val="1A73E8"/>
            <w:spacing w:val="3"/>
            <w:sz w:val="23"/>
            <w:lang w:eastAsia="ru-RU"/>
          </w:rPr>
          <w:t>войдите в аккаунт Google</w:t>
        </w:r>
      </w:hyperlink>
      <w:r w:rsidRPr="00D76AA9"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  <w:t>. Подробнее…</w:t>
      </w:r>
    </w:p>
    <w:p w:rsidR="00D76AA9" w:rsidRPr="00D76AA9" w:rsidRDefault="00D76AA9" w:rsidP="00D76AA9">
      <w:pPr>
        <w:shd w:val="clear" w:color="auto" w:fill="FFFFFF"/>
        <w:spacing w:line="335" w:lineRule="atLeast"/>
        <w:rPr>
          <w:rFonts w:ascii="Arial" w:eastAsia="Times New Roman" w:hAnsi="Arial" w:cs="Arial"/>
          <w:color w:val="D93025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D93025"/>
          <w:spacing w:val="3"/>
          <w:sz w:val="23"/>
          <w:szCs w:val="23"/>
          <w:lang w:eastAsia="ru-RU"/>
        </w:rPr>
        <w:t>* Обязательно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1. Наименование муниципалитета *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8" type="#_x0000_t75" style="width:61.1pt;height:18.4pt" o:ole="">
            <v:imagedata r:id="rId5" o:title=""/>
          </v:shape>
          <w:control r:id="rId6" w:name="DefaultOcxName" w:shapeid="_x0000_i119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2.Количество образовательных организаций в муниципалитете *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9" type="#_x0000_t75" style="width:61.1pt;height:18.4pt" o:ole="">
            <v:imagedata r:id="rId5" o:title=""/>
          </v:shape>
          <w:control r:id="rId7" w:name="DefaultOcxName1" w:shapeid="_x0000_i1199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3.Численность детей с 6-11 класс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0" type="#_x0000_t75" style="width:61.1pt;height:18.4pt" o:ole="">
            <v:imagedata r:id="rId5" o:title=""/>
          </v:shape>
          <w:control r:id="rId8" w:name="DefaultOcxName2" w:shapeid="_x0000_i1200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4.Количество обучающихся общеобразовательных организаций (6-11 кл.), охваченных практикоориентированными программами профессиональной ориентации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1" type="#_x0000_t75" style="width:61.1pt;height:18.4pt" o:ole="">
            <v:imagedata r:id="rId5" o:title=""/>
          </v:shape>
          <w:control r:id="rId9" w:name="DefaultOcxName3" w:shapeid="_x0000_i1201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5.Количество школьников, прошедших анкетирование и опросы по выявлению предпочтений обучающихся в области профессиональной ориентации (количество школьников принявших участие в анкетировании проводимые региональным оператором профориентационных проектов ("Билет в будущее", "Проектория"),Центрами занятости населения, Центрами психолого-</w:t>
      </w: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lastRenderedPageBreak/>
        <w:t>педагогической помощи, школьными педагогами, школьными психологами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D76AA9" w:rsidP="00D76AA9">
      <w:pPr>
        <w:shd w:val="clear" w:color="auto" w:fill="FFFFFF"/>
        <w:spacing w:after="0"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B22B19" w:rsidP="00D76AA9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2" type="#_x0000_t75" style="width:136.45pt;height:61.1pt" o:ole="">
            <v:imagedata r:id="rId10" o:title=""/>
          </v:shape>
          <w:control r:id="rId11" w:name="DefaultOcxName4" w:shapeid="_x0000_i1202"/>
        </w:objec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6.Родители обучающихся, включённые в профориентационную деятельность (да/нет)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4" type="#_x0000_t75" style="width:61.1pt;height:18.4pt" o:ole="">
            <v:imagedata r:id="rId5" o:title=""/>
          </v:shape>
          <w:control r:id="rId12" w:name="DefaultOcxName5" w:shapeid="_x0000_i1104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6.а)Участие родителей в профвсеобучах (количество)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61.1pt;height:18.4pt" o:ole="">
            <v:imagedata r:id="rId5" o:title=""/>
          </v:shape>
          <w:control r:id="rId13" w:name="DefaultOcxName6" w:shapeid="_x0000_i110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6.б) Участие родителей в семинарах (количество)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2" type="#_x0000_t75" style="width:61.1pt;height:18.4pt" o:ole="">
            <v:imagedata r:id="rId5" o:title=""/>
          </v:shape>
          <w:control r:id="rId14" w:name="DefaultOcxName7" w:shapeid="_x0000_i1112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6.в) Участие родителей в анкетировании, в опросах (количество)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6" type="#_x0000_t75" style="width:61.1pt;height:18.4pt" o:ole="">
            <v:imagedata r:id="rId5" o:title=""/>
          </v:shape>
          <w:control r:id="rId15" w:name="DefaultOcxName8" w:shapeid="_x0000_i1116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6.г) Участие родителей в тестировании (количество)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61.1pt;height:18.4pt" o:ole="">
            <v:imagedata r:id="rId5" o:title=""/>
          </v:shape>
          <w:control r:id="rId16" w:name="DefaultOcxName9" w:shapeid="_x0000_i1120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7.Количество выпускников 9-х классов, прошедших обучение по программам предпрофиля в 2019-2020  уч.году, из них: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61.1pt;height:18.4pt" o:ole="">
            <v:imagedata r:id="rId5" o:title=""/>
          </v:shape>
          <w:control r:id="rId17" w:name="DefaultOcxName10" w:shapeid="_x0000_i1124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7.а Количество  школьников,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предпрофилю обучения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28" type="#_x0000_t75" style="width:61.1pt;height:18.4pt" o:ole="">
            <v:imagedata r:id="rId5" o:title=""/>
          </v:shape>
          <w:control r:id="rId18" w:name="DefaultOcxName11" w:shapeid="_x0000_i112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7.б Количество  школьников, поступивших в ПОО  по выбранному предпрофилю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61.1pt;height:18.4pt" o:ole="">
            <v:imagedata r:id="rId5" o:title=""/>
          </v:shape>
          <w:control r:id="rId19" w:name="DefaultOcxName12" w:shapeid="_x0000_i1132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8. Количество выпускников 11-х классов, обучающихся в профильных классах в 2019-2020  уч.году , из них: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61.1pt;height:18.4pt" o:ole="">
            <v:imagedata r:id="rId5" o:title=""/>
          </v:shape>
          <w:control r:id="rId20" w:name="DefaultOcxName13" w:shapeid="_x0000_i1136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8.а Количество  школьников,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61.1pt;height:18.4pt" o:ole="">
            <v:imagedata r:id="rId5" o:title=""/>
          </v:shape>
          <w:control r:id="rId21" w:name="DefaultOcxName14" w:shapeid="_x0000_i1140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8.б Количество  школьников, поступивших в  ВО по профилю обучения в профильных классах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61.1pt;height:18.4pt" o:ole="">
            <v:imagedata r:id="rId5" o:title=""/>
          </v:shape>
          <w:control r:id="rId22" w:name="DefaultOcxName15" w:shapeid="_x0000_i1144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9.Количество школьников (6-11 класс), принявших участие в проекте "Билет в будущее"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8" type="#_x0000_t75" style="width:61.1pt;height:18.4pt" o:ole="">
            <v:imagedata r:id="rId5" o:title=""/>
          </v:shape>
          <w:control r:id="rId23" w:name="DefaultOcxName16" w:shapeid="_x0000_i114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10.Количество школьников (6-11 класс), принявших участие в проекте "Шоу профессий"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2" type="#_x0000_t75" style="width:61.1pt;height:18.4pt" o:ole="">
            <v:imagedata r:id="rId5" o:title=""/>
          </v:shape>
          <w:control r:id="rId24" w:name="DefaultOcxName17" w:shapeid="_x0000_i1152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11. Количество школьников (6-11 класс), принявших участие в "Днях открытых дверей" и "профориентационных экскурсиях"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6" type="#_x0000_t75" style="width:61.1pt;height:18.4pt" o:ole="">
            <v:imagedata r:id="rId5" o:title=""/>
          </v:shape>
          <w:control r:id="rId25" w:name="DefaultOcxName18" w:shapeid="_x0000_i1156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lastRenderedPageBreak/>
        <w:t>12. Количество школьников (9-11 класс), принявших участие в выездных консультаций учебных заведений ПОО и ВО в общеобразовательных организациях муниципального района/города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0" type="#_x0000_t75" style="width:61.1pt;height:18.4pt" o:ole="">
            <v:imagedata r:id="rId5" o:title=""/>
          </v:shape>
          <w:control r:id="rId26" w:name="DefaultOcxName19" w:shapeid="_x0000_i1160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13.  Количество школьников (9-11 класс), принявших участие в Областном Уроке занятости обучающихся  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4" type="#_x0000_t75" style="width:61.1pt;height:18.4pt" o:ole="">
            <v:imagedata r:id="rId5" o:title=""/>
          </v:shape>
          <w:control r:id="rId27" w:name="DefaultOcxName20" w:shapeid="_x0000_i1164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14. Количество школьников (6-11 класс), принявших участие в  Областной профориентационной Декаде обучающихся общеобразовательных организаций  муниципального района/города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8" type="#_x0000_t75" style="width:61.1pt;height:18.4pt" o:ole="">
            <v:imagedata r:id="rId5" o:title=""/>
          </v:shape>
          <w:control r:id="rId28" w:name="DefaultOcxName21" w:shapeid="_x0000_i116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15. Количество школьников (6-11 класс), принявших участие в  конкурсе плакатов "Я в рабочие пойду"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2" type="#_x0000_t75" style="width:61.1pt;height:18.4pt" o:ole="">
            <v:imagedata r:id="rId5" o:title=""/>
          </v:shape>
          <w:control r:id="rId29" w:name="DefaultOcxName22" w:shapeid="_x0000_i1172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16. Количество школьников (9-11 класс), принявших участие в  Едином Дне профориентации молодёжи "Сделай свой выбор"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6" type="#_x0000_t75" style="width:61.1pt;height:18.4pt" o:ole="">
            <v:imagedata r:id="rId5" o:title=""/>
          </v:shape>
          <w:control r:id="rId30" w:name="DefaultOcxName23" w:shapeid="_x0000_i1176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17.  Другие  профориентационные мероприятия муниципального уровня, в которых обучающиеся принимали участие (указать название и количество  участников если есть, но не более 2 мероприятий)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0" type="#_x0000_t75" style="width:61.1pt;height:18.4pt" o:ole="">
            <v:imagedata r:id="rId5" o:title=""/>
          </v:shape>
          <w:control r:id="rId31" w:name="DefaultOcxName24" w:shapeid="_x0000_i1180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18. Количество общеобразовательных организаций осуществляющих сетевое взаимодействие  с образовательными организациями ДОД, ПОО, ВО, предприятиями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4" type="#_x0000_t75" style="width:61.1pt;height:18.4pt" o:ole="">
            <v:imagedata r:id="rId5" o:title=""/>
          </v:shape>
          <w:control r:id="rId32" w:name="DefaultOcxName25" w:shapeid="_x0000_i1184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lastRenderedPageBreak/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19. Количество  школьников задействованных в системе социального партнерства  сетевого взаимодействия с образовательными организациями ДОД, ПОО, ВО, предприятиями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8" type="#_x0000_t75" style="width:61.1pt;height:18.4pt" o:ole="">
            <v:imagedata r:id="rId5" o:title=""/>
          </v:shape>
          <w:control r:id="rId33" w:name="DefaultOcxName26" w:shapeid="_x0000_i1188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20. Количество школьников принявших участие в конкурсах профориентационной направленности: "Большая перемена", чемпионат "WORLDSKILLS RUSSIA JUNIORS", олимпиада НТИ, "Лифт в будущее"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2" type="#_x0000_t75" style="width:61.1pt;height:18.4pt" o:ole="">
            <v:imagedata r:id="rId5" o:title=""/>
          </v:shape>
          <w:control r:id="rId34" w:name="DefaultOcxName27" w:shapeid="_x0000_i1192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D76AA9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ФИО , должность -ответственного лица, контактные данные</w:t>
      </w:r>
      <w:r w:rsidRPr="00D76AA9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76AA9" w:rsidRPr="00D76AA9" w:rsidRDefault="00B22B19" w:rsidP="00D76A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A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6" type="#_x0000_t75" style="width:61.1pt;height:18.4pt" o:ole="">
            <v:imagedata r:id="rId5" o:title=""/>
          </v:shape>
          <w:control r:id="rId35" w:name="DefaultOcxName28" w:shapeid="_x0000_i1196"/>
        </w:object>
      </w:r>
    </w:p>
    <w:p w:rsidR="00D76AA9" w:rsidRPr="00D76AA9" w:rsidRDefault="00D76AA9" w:rsidP="00D76AA9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76AA9" w:rsidRPr="00D76AA9" w:rsidRDefault="00D76AA9" w:rsidP="00D76AA9">
      <w:pPr>
        <w:shd w:val="clear" w:color="auto" w:fill="673AB7"/>
        <w:spacing w:after="0" w:line="603" w:lineRule="atLeast"/>
        <w:jc w:val="center"/>
        <w:rPr>
          <w:rFonts w:ascii="Arial" w:eastAsia="Times New Roman" w:hAnsi="Arial" w:cs="Arial"/>
          <w:color w:val="FFFFFF"/>
          <w:spacing w:val="4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FFFFFF"/>
          <w:spacing w:val="4"/>
          <w:sz w:val="23"/>
          <w:lang w:eastAsia="ru-RU"/>
        </w:rPr>
        <w:t>Отправить</w:t>
      </w:r>
    </w:p>
    <w:p w:rsidR="00D76AA9" w:rsidRPr="00D76AA9" w:rsidRDefault="00D76AA9" w:rsidP="00D76AA9">
      <w:pPr>
        <w:shd w:val="clear" w:color="auto" w:fill="F0EBF8"/>
        <w:spacing w:after="0" w:line="603" w:lineRule="atLeast"/>
        <w:jc w:val="center"/>
        <w:rPr>
          <w:rFonts w:ascii="Arial" w:eastAsia="Times New Roman" w:hAnsi="Arial" w:cs="Arial"/>
          <w:color w:val="673AB7"/>
          <w:spacing w:val="4"/>
          <w:sz w:val="23"/>
          <w:szCs w:val="23"/>
          <w:lang w:eastAsia="ru-RU"/>
        </w:rPr>
      </w:pPr>
      <w:r w:rsidRPr="00D76AA9">
        <w:rPr>
          <w:rFonts w:ascii="Arial" w:eastAsia="Times New Roman" w:hAnsi="Arial" w:cs="Arial"/>
          <w:color w:val="673AB7"/>
          <w:spacing w:val="4"/>
          <w:sz w:val="23"/>
          <w:lang w:eastAsia="ru-RU"/>
        </w:rPr>
        <w:t>Очистить форму</w:t>
      </w:r>
    </w:p>
    <w:p w:rsidR="00A47492" w:rsidRDefault="00A47492"/>
    <w:sectPr w:rsidR="00A47492" w:rsidSect="00A4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76AA9"/>
    <w:rsid w:val="004D37EE"/>
    <w:rsid w:val="008951C0"/>
    <w:rsid w:val="00A47492"/>
    <w:rsid w:val="00AB2A4B"/>
    <w:rsid w:val="00B22B19"/>
    <w:rsid w:val="00D7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AA9"/>
    <w:rPr>
      <w:color w:val="0000FF"/>
      <w:u w:val="single"/>
    </w:rPr>
  </w:style>
  <w:style w:type="character" w:customStyle="1" w:styleId="g4ehhc">
    <w:name w:val="g4ehhc"/>
    <w:basedOn w:val="a0"/>
    <w:rsid w:val="00D76AA9"/>
  </w:style>
  <w:style w:type="character" w:customStyle="1" w:styleId="vnumgf">
    <w:name w:val="vnumgf"/>
    <w:basedOn w:val="a0"/>
    <w:rsid w:val="00D76AA9"/>
  </w:style>
  <w:style w:type="character" w:customStyle="1" w:styleId="npefkd">
    <w:name w:val="npefkd"/>
    <w:basedOn w:val="a0"/>
    <w:rsid w:val="00D76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5816">
              <w:marLeft w:val="0"/>
              <w:marRight w:val="0"/>
              <w:marTop w:val="201"/>
              <w:marBottom w:val="201"/>
              <w:divBdr>
                <w:top w:val="single" w:sz="6" w:space="18" w:color="DADCE0"/>
                <w:left w:val="single" w:sz="6" w:space="20" w:color="DADCE0"/>
                <w:bottom w:val="single" w:sz="6" w:space="13" w:color="DADCE0"/>
                <w:right w:val="single" w:sz="6" w:space="20" w:color="DADCE0"/>
              </w:divBdr>
              <w:divsChild>
                <w:div w:id="17955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87942">
                      <w:marLeft w:val="0"/>
                      <w:marRight w:val="0"/>
                      <w:marTop w:val="2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1621">
                      <w:marLeft w:val="0"/>
                      <w:marRight w:val="0"/>
                      <w:marTop w:val="2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6269">
                      <w:marLeft w:val="0"/>
                      <w:marRight w:val="0"/>
                      <w:marTop w:val="2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096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349456032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4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0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6908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395132067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5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2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7285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66921227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6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0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909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389693393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1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9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4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94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1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549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700155540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7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7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5440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824860013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1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8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5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114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973095188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3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5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6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4512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571188030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0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2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83195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256548011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1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5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8713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710716336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4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874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788542994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5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9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1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3728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841121023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3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3510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013917658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0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9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9157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460465019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0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774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2057851333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7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8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4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542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368529978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9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0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8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996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565722012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3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5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627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457258163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0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0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5799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160078404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9335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352954195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3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7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6389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919171477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6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2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7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7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921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184325425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8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7889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927350117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3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9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1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9873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938028171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5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9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3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650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716076360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6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6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7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5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8113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878421752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07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3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8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2193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704909659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2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4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967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1103498884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4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3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987">
                      <w:marLeft w:val="0"/>
                      <w:marRight w:val="0"/>
                      <w:marTop w:val="0"/>
                      <w:marBottom w:val="201"/>
                      <w:divBdr>
                        <w:top w:val="single" w:sz="6" w:space="20" w:color="DADCE0"/>
                        <w:left w:val="single" w:sz="6" w:space="20" w:color="DADCE0"/>
                        <w:bottom w:val="single" w:sz="6" w:space="20" w:color="DADCE0"/>
                        <w:right w:val="single" w:sz="6" w:space="20" w:color="DADCE0"/>
                      </w:divBdr>
                      <w:divsChild>
                        <w:div w:id="2107535231">
                          <w:marLeft w:val="0"/>
                          <w:marRight w:val="0"/>
                          <w:marTop w:val="0"/>
                          <w:marBottom w:val="2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8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571">
              <w:marLeft w:val="0"/>
              <w:marRight w:val="0"/>
              <w:marTop w:val="2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0699">
                      <w:marLeft w:val="0"/>
                      <w:marRight w:val="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hyperlink" Target="https://accounts.google.com/Login?continue=https%3A%2F%2Fdocs.google.com%2Fforms%2Fd%2Fe%2F1FAIpQLSexL31x9RoZMFFTqOSEXDqTdeg0JxAyd8seFZZzWuNkA-0Thg%2Fviewform%3Ffbzx%3D3837355602775618763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2022-06-08T09:26:00Z</dcterms:created>
  <dcterms:modified xsi:type="dcterms:W3CDTF">2022-06-17T09:35:00Z</dcterms:modified>
</cp:coreProperties>
</file>