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4F" w:rsidRPr="00AC207A" w:rsidRDefault="002C6F4F" w:rsidP="002C6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2C6F4F" w:rsidRDefault="002C6F4F" w:rsidP="002C6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АДМИНИСТРАЦИИ ГОРОДА НОВОШАХТИНСКА</w:t>
      </w:r>
    </w:p>
    <w:p w:rsidR="002C6F4F" w:rsidRPr="00AC207A" w:rsidRDefault="002C6F4F" w:rsidP="002C6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C6F4F" w:rsidRPr="00AC207A" w:rsidRDefault="002C6F4F" w:rsidP="002C6F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207A">
        <w:rPr>
          <w:rFonts w:ascii="Times New Roman" w:hAnsi="Times New Roman"/>
          <w:b/>
          <w:sz w:val="28"/>
          <w:szCs w:val="28"/>
        </w:rPr>
        <w:t>ПРИКАЗ</w:t>
      </w:r>
    </w:p>
    <w:p w:rsidR="002C6F4F" w:rsidRPr="0008047D" w:rsidRDefault="002C6F4F" w:rsidP="002C6F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C6F4F" w:rsidRPr="00380F1E" w:rsidRDefault="00231804" w:rsidP="002C6F4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C6F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13</w:t>
      </w:r>
      <w:r w:rsidR="002C6F4F">
        <w:rPr>
          <w:rFonts w:ascii="Times New Roman" w:hAnsi="Times New Roman"/>
          <w:sz w:val="28"/>
          <w:szCs w:val="28"/>
        </w:rPr>
        <w:t xml:space="preserve"> </w:t>
      </w:r>
      <w:r w:rsidR="008166D5">
        <w:rPr>
          <w:rFonts w:ascii="Times New Roman" w:hAnsi="Times New Roman"/>
          <w:sz w:val="28"/>
          <w:szCs w:val="28"/>
        </w:rPr>
        <w:t>.01.</w:t>
      </w:r>
      <w:r w:rsidR="002C6F4F">
        <w:rPr>
          <w:rFonts w:ascii="Times New Roman" w:hAnsi="Times New Roman"/>
          <w:sz w:val="28"/>
          <w:szCs w:val="28"/>
        </w:rPr>
        <w:t>202</w:t>
      </w:r>
      <w:r w:rsidR="00C9140B">
        <w:rPr>
          <w:rFonts w:ascii="Times New Roman" w:hAnsi="Times New Roman"/>
          <w:sz w:val="28"/>
          <w:szCs w:val="28"/>
        </w:rPr>
        <w:t>2</w:t>
      </w:r>
      <w:r w:rsidR="002C6F4F" w:rsidRPr="00380F1E">
        <w:rPr>
          <w:rFonts w:ascii="Times New Roman" w:hAnsi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/>
          <w:sz w:val="28"/>
          <w:szCs w:val="28"/>
        </w:rPr>
        <w:t>12</w:t>
      </w:r>
      <w:r w:rsidR="002C6F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C6F4F" w:rsidRPr="00380F1E">
        <w:rPr>
          <w:rFonts w:ascii="Times New Roman" w:hAnsi="Times New Roman"/>
          <w:sz w:val="28"/>
          <w:szCs w:val="28"/>
        </w:rPr>
        <w:t>г. Новошахтинск</w:t>
      </w:r>
    </w:p>
    <w:p w:rsidR="002C6F4F" w:rsidRPr="00380F1E" w:rsidRDefault="002C6F4F" w:rsidP="002C6F4F">
      <w:pPr>
        <w:pStyle w:val="a3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2C6F4F" w:rsidRPr="00380F1E" w:rsidRDefault="002C6F4F" w:rsidP="002C6F4F">
      <w:pPr>
        <w:pStyle w:val="a3"/>
        <w:rPr>
          <w:rFonts w:ascii="Times New Roman" w:hAnsi="Times New Roman"/>
          <w:sz w:val="28"/>
          <w:szCs w:val="28"/>
        </w:rPr>
      </w:pPr>
    </w:p>
    <w:p w:rsidR="00085072" w:rsidRDefault="002C6F4F" w:rsidP="00F562CF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62D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F562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6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подготовке к </w:t>
      </w:r>
      <w:r w:rsidR="00F562CF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</w:t>
      </w:r>
      <w:r w:rsidR="00E66690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="00F562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самодиагностики </w:t>
      </w:r>
    </w:p>
    <w:p w:rsidR="002C6F4F" w:rsidRDefault="00E66690" w:rsidP="00F562CF">
      <w:pPr>
        <w:pStyle w:val="a3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r w:rsidR="00F562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формированию функциональной грамотности </w:t>
      </w:r>
      <w:proofErr w:type="gramStart"/>
      <w:r w:rsidR="00F562CF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F562CF" w:rsidRPr="003B1D02" w:rsidRDefault="00F562CF" w:rsidP="00F562CF">
      <w:pPr>
        <w:pStyle w:val="a3"/>
        <w:ind w:left="-851"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68E7" w:rsidRDefault="00F562CF" w:rsidP="00E768E7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 исполнение письма министерства общего и профессионального образова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Ростовской области № 24/3.1-21076 от 30.12.2021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="002C6F4F"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целях 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 xml:space="preserve">самодиагностики готовности учреждений к формированию функциональной грамотности обучающихся </w:t>
      </w:r>
      <w:r w:rsidR="00E768E7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общеобразовательными организациями </w:t>
      </w:r>
    </w:p>
    <w:p w:rsidR="00E768E7" w:rsidRDefault="00E768E7" w:rsidP="00E768E7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6690" w:rsidRDefault="002C6F4F" w:rsidP="00E768E7">
      <w:pPr>
        <w:pStyle w:val="a3"/>
        <w:ind w:left="-851"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:rsidR="00E768E7" w:rsidRDefault="00E768E7" w:rsidP="00E768E7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Pr="003B1D02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Информационно – методическому отделу и руководителям общ</w:t>
      </w:r>
      <w:r w:rsidR="00B16DF9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 обеспечить участие в  процедуре самодиагностики</w:t>
      </w:r>
      <w:r w:rsidR="00E768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4378">
        <w:rPr>
          <w:rFonts w:ascii="Times New Roman" w:hAnsi="Times New Roman" w:cs="Times New Roman"/>
          <w:sz w:val="28"/>
          <w:szCs w:val="28"/>
          <w:lang w:eastAsia="ru-RU"/>
        </w:rPr>
        <w:t xml:space="preserve">готовности к формированию функциональной грамотности согласно пунктам 2 и 3 данного приказа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</w:t>
      </w:r>
      <w:r w:rsidR="003234F6">
        <w:rPr>
          <w:rFonts w:ascii="Times New Roman" w:hAnsi="Times New Roman" w:cs="Times New Roman"/>
          <w:sz w:val="28"/>
          <w:szCs w:val="28"/>
          <w:lang w:eastAsia="ru-RU"/>
        </w:rPr>
        <w:t>10.03</w:t>
      </w:r>
      <w:r w:rsidR="00104378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1FAC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C6F4F"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>нформационно – методическо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ru-RU"/>
        </w:rPr>
        <w:t>БУ ЦБУ ХО МС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41FAC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 xml:space="preserve">.1. Сформировать схему (алгоритм, процесс) управления деятельности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 в срок до </w:t>
      </w:r>
      <w:r w:rsidR="00104378">
        <w:rPr>
          <w:rFonts w:ascii="Times New Roman" w:hAnsi="Times New Roman" w:cs="Times New Roman"/>
          <w:sz w:val="28"/>
          <w:szCs w:val="28"/>
          <w:lang w:eastAsia="ru-RU"/>
        </w:rPr>
        <w:t>20.01.2022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1FAC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41FA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C6F4F"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Организовать создание оперативного канала методической помощи учителям – предметникам по вопросам формирования функциональной грамотности в срок до </w:t>
      </w:r>
      <w:r w:rsidR="00104378">
        <w:rPr>
          <w:rFonts w:ascii="Times New Roman" w:hAnsi="Times New Roman" w:cs="Times New Roman"/>
          <w:sz w:val="28"/>
          <w:szCs w:val="28"/>
          <w:lang w:eastAsia="ru-RU"/>
        </w:rPr>
        <w:t>01.02.2022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782B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C6F4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C6F4F"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 xml:space="preserve">Поставить на контроль проведение </w:t>
      </w:r>
      <w:r w:rsidR="00E74B5A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методическими объединениями 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 xml:space="preserve"> вебинаров / семинаров  по вопросам формирования  функциональной грамотности в рамках урочной и внеурочной деятельности – в течени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5782B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>.4. Организовать участие педагогических работников муниципальных общеобрзовательных организаций в еженедельных регионально – муниципальных управленческих семинарах – совещаниях по подгот</w:t>
      </w:r>
      <w:r w:rsidR="00E74B5A">
        <w:rPr>
          <w:rFonts w:ascii="Times New Roman" w:hAnsi="Times New Roman" w:cs="Times New Roman"/>
          <w:sz w:val="28"/>
          <w:szCs w:val="28"/>
          <w:lang w:eastAsia="ru-RU"/>
        </w:rPr>
        <w:t xml:space="preserve">овке к участию в исследовании </w:t>
      </w:r>
      <w:proofErr w:type="gramStart"/>
      <w:r w:rsidR="00E74B5A">
        <w:rPr>
          <w:rFonts w:ascii="Times New Roman" w:hAnsi="Times New Roman" w:cs="Times New Roman"/>
          <w:sz w:val="28"/>
          <w:szCs w:val="28"/>
          <w:lang w:eastAsia="ru-RU"/>
        </w:rPr>
        <w:t>–с</w:t>
      </w:r>
      <w:proofErr w:type="gramEnd"/>
      <w:r w:rsidR="00E74B5A">
        <w:rPr>
          <w:rFonts w:ascii="Times New Roman" w:hAnsi="Times New Roman" w:cs="Times New Roman"/>
          <w:sz w:val="28"/>
          <w:szCs w:val="28"/>
          <w:lang w:eastAsia="ru-RU"/>
        </w:rPr>
        <w:t>огласно срокам проведения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4B5A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>.5. Обеспечить систему поддержки педагогических работников по включению в календарно – тематическое планирование, поурочные планы учителя заданий по формированию функциональной грамотности обучающихся – в течение года.</w:t>
      </w:r>
    </w:p>
    <w:p w:rsidR="0045782B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5782B">
        <w:rPr>
          <w:rFonts w:ascii="Times New Roman" w:hAnsi="Times New Roman" w:cs="Times New Roman"/>
          <w:sz w:val="28"/>
          <w:szCs w:val="28"/>
          <w:lang w:eastAsia="ru-RU"/>
        </w:rPr>
        <w:t xml:space="preserve">.6. </w:t>
      </w:r>
      <w:r w:rsidR="00A13C2F">
        <w:rPr>
          <w:rFonts w:ascii="Times New Roman" w:hAnsi="Times New Roman" w:cs="Times New Roman"/>
          <w:sz w:val="28"/>
          <w:szCs w:val="28"/>
          <w:lang w:eastAsia="ru-RU"/>
        </w:rPr>
        <w:t>Поставить на контроль разработку и внедрение концепции/ технологии/ методик профилактики и коррекции учебной неуспешности (особенно в 8-9 классах), обеспечить метод</w:t>
      </w:r>
      <w:r w:rsidR="00E74B5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13C2F">
        <w:rPr>
          <w:rFonts w:ascii="Times New Roman" w:hAnsi="Times New Roman" w:cs="Times New Roman"/>
          <w:sz w:val="28"/>
          <w:szCs w:val="28"/>
          <w:lang w:eastAsia="ru-RU"/>
        </w:rPr>
        <w:t>ческую поддержку учителей.</w:t>
      </w:r>
    </w:p>
    <w:p w:rsidR="00A13C2F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="00A13C2F">
        <w:rPr>
          <w:rFonts w:ascii="Times New Roman" w:hAnsi="Times New Roman" w:cs="Times New Roman"/>
          <w:sz w:val="28"/>
          <w:szCs w:val="28"/>
          <w:lang w:eastAsia="ru-RU"/>
        </w:rPr>
        <w:t xml:space="preserve">.7. Обеспечить контроль организации мониторинга (диагностики) готовности к участию в исследовании обучающихся и педагогических работников муниципальных 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 организаций</w:t>
      </w:r>
      <w:r w:rsidR="00E74B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3C2F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13C2F">
        <w:rPr>
          <w:rFonts w:ascii="Times New Roman" w:hAnsi="Times New Roman" w:cs="Times New Roman"/>
          <w:sz w:val="28"/>
          <w:szCs w:val="28"/>
          <w:lang w:eastAsia="ru-RU"/>
        </w:rPr>
        <w:t>.8. Обеспечить контроль проведения мониторинга содержания внеурочной и воспитательной деятельности образовательной организации, а также содержания деятельности организаций дополнительного образования, сущностей наци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>онального проекта «Образование». Срок –  до 30.03.2021.</w:t>
      </w:r>
    </w:p>
    <w:p w:rsidR="00A13C2F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13C2F">
        <w:rPr>
          <w:rFonts w:ascii="Times New Roman" w:hAnsi="Times New Roman" w:cs="Times New Roman"/>
          <w:sz w:val="28"/>
          <w:szCs w:val="28"/>
          <w:lang w:eastAsia="ru-RU"/>
        </w:rPr>
        <w:t xml:space="preserve">.9. Обеспечить контроль участия школьников в образовательных мероприятиях федерального, регионального уровней. Срок 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>– постоянно.</w:t>
      </w:r>
    </w:p>
    <w:p w:rsidR="00A13C2F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13C2F">
        <w:rPr>
          <w:rFonts w:ascii="Times New Roman" w:hAnsi="Times New Roman" w:cs="Times New Roman"/>
          <w:sz w:val="28"/>
          <w:szCs w:val="28"/>
          <w:lang w:eastAsia="ru-RU"/>
        </w:rPr>
        <w:t xml:space="preserve">.10. 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>Организовать  информирование родителей, общественность по вопросам функциональной грамотности в муниципальных средствах массовой информации, официальных аккаунтах Управления образования в сети интернет. Срок – 1 раз в</w:t>
      </w:r>
      <w:r w:rsidR="00E74B5A">
        <w:rPr>
          <w:rFonts w:ascii="Times New Roman" w:hAnsi="Times New Roman" w:cs="Times New Roman"/>
          <w:sz w:val="28"/>
          <w:szCs w:val="28"/>
          <w:lang w:eastAsia="ru-RU"/>
        </w:rPr>
        <w:t xml:space="preserve"> меся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>ц.</w:t>
      </w:r>
    </w:p>
    <w:p w:rsidR="002C25F4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>.11. Обеспечить контроль организации процессов обратной связи через мероприятия по проведению иформационно – просветительской работы с родителями, представителями средств массовой информации, общественостью по вопросам формирования и оценки фун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 xml:space="preserve">кциональной грамотности. </w:t>
      </w:r>
    </w:p>
    <w:p w:rsidR="002C25F4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>. Руководителям общеобразовательных организаций:</w:t>
      </w:r>
    </w:p>
    <w:p w:rsidR="002C25F4" w:rsidRDefault="00E66690" w:rsidP="002C25F4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>.1. Сформировать схему (алгоритм, процесс) управления деятельности по формированию функциональной грамотности: создать координационную группу управления процессом, а такжде методическую группу по видам функциональной г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>рамотности (учебным предметам</w:t>
      </w:r>
      <w:proofErr w:type="gramStart"/>
      <w:r w:rsidR="007B4BBD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7B4BBD">
        <w:rPr>
          <w:rFonts w:ascii="Times New Roman" w:hAnsi="Times New Roman" w:cs="Times New Roman"/>
          <w:sz w:val="28"/>
          <w:szCs w:val="28"/>
          <w:lang w:eastAsia="ru-RU"/>
        </w:rPr>
        <w:t>. С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 xml:space="preserve">рок 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>01.02.2022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25F4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C25F4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8A4DB4">
        <w:rPr>
          <w:rFonts w:ascii="Times New Roman" w:hAnsi="Times New Roman" w:cs="Times New Roman"/>
          <w:sz w:val="28"/>
          <w:szCs w:val="28"/>
          <w:lang w:eastAsia="ru-RU"/>
        </w:rPr>
        <w:t>Разработать и утвердить внутришкольный план мероприятий, направленный на формирование и оценку функциональной грамотности обучающихся, назначить ответственных лиц.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 xml:space="preserve"> Срок – до 01.02.2022.</w:t>
      </w:r>
    </w:p>
    <w:p w:rsidR="008A4DB4" w:rsidRDefault="008A4DB4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Сфрормировать базу данных обучающихся 8-9 классов и учителей математики, естественно – научных предметов, участвующих 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PISA</w:t>
      </w:r>
      <w:r w:rsidRPr="008A4D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2022 (8-9 кл.).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 xml:space="preserve"> Срок – до 01.02.2022.</w:t>
      </w:r>
    </w:p>
    <w:p w:rsidR="008A4DB4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A4DB4">
        <w:rPr>
          <w:rFonts w:ascii="Times New Roman" w:hAnsi="Times New Roman" w:cs="Times New Roman"/>
          <w:sz w:val="28"/>
          <w:szCs w:val="28"/>
          <w:lang w:eastAsia="ru-RU"/>
        </w:rPr>
        <w:t xml:space="preserve">4. Обеспечить контроль эффективности использования поставленного / приобретенного </w:t>
      </w:r>
      <w:proofErr w:type="gramStart"/>
      <w:r w:rsidR="008A4DB4">
        <w:rPr>
          <w:rFonts w:ascii="Times New Roman" w:hAnsi="Times New Roman" w:cs="Times New Roman"/>
          <w:sz w:val="28"/>
          <w:szCs w:val="28"/>
          <w:lang w:eastAsia="ru-RU"/>
        </w:rPr>
        <w:t>учебно – лабораторного</w:t>
      </w:r>
      <w:proofErr w:type="gramEnd"/>
      <w:r w:rsidR="008A4DB4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 при организации образовательного процесса (в первоочередном порядке</w:t>
      </w:r>
      <w:r w:rsidR="00005411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оборудования, поставленного в р</w:t>
      </w:r>
      <w:r w:rsidR="008A4DB4">
        <w:rPr>
          <w:rFonts w:ascii="Times New Roman" w:hAnsi="Times New Roman" w:cs="Times New Roman"/>
          <w:sz w:val="28"/>
          <w:szCs w:val="28"/>
          <w:lang w:eastAsia="ru-RU"/>
        </w:rPr>
        <w:t>амках национального проекта «Образование»).</w:t>
      </w:r>
    </w:p>
    <w:p w:rsidR="008A4DB4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A4DB4">
        <w:rPr>
          <w:rFonts w:ascii="Times New Roman" w:hAnsi="Times New Roman" w:cs="Times New Roman"/>
          <w:sz w:val="28"/>
          <w:szCs w:val="28"/>
          <w:lang w:eastAsia="ru-RU"/>
        </w:rPr>
        <w:t>5. 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</w:t>
      </w:r>
      <w:r w:rsidR="0000541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A4DB4">
        <w:rPr>
          <w:rFonts w:ascii="Times New Roman" w:hAnsi="Times New Roman" w:cs="Times New Roman"/>
          <w:sz w:val="28"/>
          <w:szCs w:val="28"/>
          <w:lang w:eastAsia="ru-RU"/>
        </w:rPr>
        <w:t>лнительного образования, сущностей национального проекта «Образование».</w:t>
      </w:r>
    </w:p>
    <w:p w:rsidR="008A4DB4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r w:rsidR="008A4DB4">
        <w:rPr>
          <w:rFonts w:ascii="Times New Roman" w:hAnsi="Times New Roman" w:cs="Times New Roman"/>
          <w:sz w:val="28"/>
          <w:szCs w:val="28"/>
          <w:lang w:eastAsia="ru-RU"/>
        </w:rPr>
        <w:t>Организовать мониторинг (диагностику) готовности к участию в исследовании обучающихся и педагогических работников.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 xml:space="preserve"> Срок – до 15.03.2022.</w:t>
      </w:r>
    </w:p>
    <w:p w:rsidR="008A4DB4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A4DB4">
        <w:rPr>
          <w:rFonts w:ascii="Times New Roman" w:hAnsi="Times New Roman" w:cs="Times New Roman"/>
          <w:sz w:val="28"/>
          <w:szCs w:val="28"/>
          <w:lang w:eastAsia="ru-RU"/>
        </w:rPr>
        <w:t>7. Организовать участие педагогических работников в курсах повышения валификации повопросам формирования функциональной грамотности</w:t>
      </w:r>
      <w:r w:rsidR="00DE26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26F3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DE26F3">
        <w:rPr>
          <w:rFonts w:ascii="Times New Roman" w:hAnsi="Times New Roman" w:cs="Times New Roman"/>
          <w:sz w:val="28"/>
          <w:szCs w:val="28"/>
          <w:lang w:eastAsia="ru-RU"/>
        </w:rPr>
        <w:t>8. Организовать участие педагогических работников образовательных рганизаций в регионально – муниципальных управленческих семинарах – совещаниях по подготовке к участию в исследовании.</w:t>
      </w:r>
    </w:p>
    <w:p w:rsidR="00DE26F3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DE26F3">
        <w:rPr>
          <w:rFonts w:ascii="Times New Roman" w:hAnsi="Times New Roman" w:cs="Times New Roman"/>
          <w:sz w:val="28"/>
          <w:szCs w:val="28"/>
          <w:lang w:eastAsia="ru-RU"/>
        </w:rPr>
        <w:t>9. Включить образовательные мероприятия федерального уровня в программы профилактики и коррекции учебной неуспешности (особенно в 8-9 кл.).</w:t>
      </w:r>
    </w:p>
    <w:p w:rsidR="00DE26F3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DE26F3">
        <w:rPr>
          <w:rFonts w:ascii="Times New Roman" w:hAnsi="Times New Roman" w:cs="Times New Roman"/>
          <w:sz w:val="28"/>
          <w:szCs w:val="28"/>
          <w:lang w:eastAsia="ru-RU"/>
        </w:rPr>
        <w:t>10. Обеспечить  развитие воспитательных практик (волонтерство, детское / школьное самоуправление и т.д.) для обеспечения взаимообучения школьников функциональной грамотности.</w:t>
      </w:r>
    </w:p>
    <w:p w:rsidR="00DE26F3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DE26F3">
        <w:rPr>
          <w:rFonts w:ascii="Times New Roman" w:hAnsi="Times New Roman" w:cs="Times New Roman"/>
          <w:sz w:val="28"/>
          <w:szCs w:val="28"/>
          <w:lang w:eastAsia="ru-RU"/>
        </w:rPr>
        <w:t>11. Обеспечить контроль систематичности и эффективности проведения учебных занятий по формированию функциональной грамотности</w:t>
      </w:r>
      <w:r w:rsidR="007B4BBD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урочной и внеурочной </w:t>
      </w:r>
      <w:r w:rsidR="00DE26F3">
        <w:rPr>
          <w:rFonts w:ascii="Times New Roman" w:hAnsi="Times New Roman" w:cs="Times New Roman"/>
          <w:sz w:val="28"/>
          <w:szCs w:val="28"/>
          <w:lang w:eastAsia="ru-RU"/>
        </w:rPr>
        <w:t>деятельности.</w:t>
      </w:r>
    </w:p>
    <w:p w:rsidR="00DE26F3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DE26F3">
        <w:rPr>
          <w:rFonts w:ascii="Times New Roman" w:hAnsi="Times New Roman" w:cs="Times New Roman"/>
          <w:sz w:val="28"/>
          <w:szCs w:val="28"/>
          <w:lang w:eastAsia="ru-RU"/>
        </w:rPr>
        <w:t xml:space="preserve">12. Обеспечить систему поддержки педагогических работников по включению в календарно – </w:t>
      </w:r>
      <w:proofErr w:type="gramStart"/>
      <w:r w:rsidR="00DE26F3">
        <w:rPr>
          <w:rFonts w:ascii="Times New Roman" w:hAnsi="Times New Roman" w:cs="Times New Roman"/>
          <w:sz w:val="28"/>
          <w:szCs w:val="28"/>
          <w:lang w:eastAsia="ru-RU"/>
        </w:rPr>
        <w:t>тематическое</w:t>
      </w:r>
      <w:proofErr w:type="gramEnd"/>
      <w:r w:rsidR="00DE26F3">
        <w:rPr>
          <w:rFonts w:ascii="Times New Roman" w:hAnsi="Times New Roman" w:cs="Times New Roman"/>
          <w:sz w:val="28"/>
          <w:szCs w:val="28"/>
          <w:lang w:eastAsia="ru-RU"/>
        </w:rPr>
        <w:t xml:space="preserve"> планипрование поурочные планы учителя заданий по формированию функциональной грамотности обучающихся.</w:t>
      </w:r>
      <w:r w:rsidR="003234F6">
        <w:rPr>
          <w:rFonts w:ascii="Times New Roman" w:hAnsi="Times New Roman" w:cs="Times New Roman"/>
          <w:sz w:val="28"/>
          <w:szCs w:val="28"/>
          <w:lang w:eastAsia="ru-RU"/>
        </w:rPr>
        <w:t xml:space="preserve"> Срок – постоянно. </w:t>
      </w:r>
    </w:p>
    <w:p w:rsidR="00DE26F3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85072">
        <w:rPr>
          <w:rFonts w:ascii="Times New Roman" w:hAnsi="Times New Roman" w:cs="Times New Roman"/>
          <w:sz w:val="28"/>
          <w:szCs w:val="28"/>
          <w:lang w:eastAsia="ru-RU"/>
        </w:rPr>
        <w:t>13. 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грамотности.</w:t>
      </w:r>
    </w:p>
    <w:p w:rsidR="00085072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85072">
        <w:rPr>
          <w:rFonts w:ascii="Times New Roman" w:hAnsi="Times New Roman" w:cs="Times New Roman"/>
          <w:sz w:val="28"/>
          <w:szCs w:val="28"/>
          <w:lang w:eastAsia="ru-RU"/>
        </w:rPr>
        <w:t xml:space="preserve">14. Организовать и провести обучающие и просветительские мероприятия для родителей. </w:t>
      </w:r>
      <w:r w:rsidR="003234F6">
        <w:rPr>
          <w:rFonts w:ascii="Times New Roman" w:hAnsi="Times New Roman" w:cs="Times New Roman"/>
          <w:sz w:val="28"/>
          <w:szCs w:val="28"/>
          <w:lang w:eastAsia="ru-RU"/>
        </w:rPr>
        <w:t>Срок – 1 раз в квартал.</w:t>
      </w:r>
    </w:p>
    <w:p w:rsidR="00085072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85072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85072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Организовать размещение информации о формировании функциональной грамотности </w:t>
      </w:r>
      <w:proofErr w:type="gramStart"/>
      <w:r w:rsidR="00085072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85072">
        <w:rPr>
          <w:rFonts w:ascii="Times New Roman" w:hAnsi="Times New Roman" w:cs="Times New Roman"/>
          <w:sz w:val="28"/>
          <w:szCs w:val="28"/>
          <w:lang w:eastAsia="ru-RU"/>
        </w:rPr>
        <w:t xml:space="preserve">  на официальном сайте и официальных аккаунтах образовательной организации в сети Интернет. Срок </w:t>
      </w:r>
      <w:r w:rsidR="003234F6">
        <w:rPr>
          <w:rFonts w:ascii="Times New Roman" w:hAnsi="Times New Roman" w:cs="Times New Roman"/>
          <w:sz w:val="28"/>
          <w:szCs w:val="28"/>
          <w:lang w:eastAsia="ru-RU"/>
        </w:rPr>
        <w:t>– 1 раз в месяц</w:t>
      </w:r>
      <w:r w:rsidR="000850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5072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85072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8507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85072">
        <w:rPr>
          <w:rFonts w:ascii="Times New Roman" w:hAnsi="Times New Roman" w:cs="Times New Roman"/>
          <w:sz w:val="28"/>
          <w:szCs w:val="28"/>
          <w:lang w:eastAsia="ru-RU"/>
        </w:rPr>
        <w:t>Рассмотреть возможность включения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 (</w:t>
      </w:r>
      <w:hyperlink r:id="rId4" w:history="1"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fg</w:t>
        </w:r>
        <w:proofErr w:type="spellEnd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resh</w:t>
        </w:r>
        <w:proofErr w:type="spellEnd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edu</w:t>
        </w:r>
        <w:proofErr w:type="spellEnd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085072" w:rsidRPr="00D82D29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/</w:t>
        </w:r>
      </w:hyperlink>
      <w:r w:rsidR="00085072">
        <w:rPr>
          <w:rFonts w:ascii="Times New Roman" w:hAnsi="Times New Roman" w:cs="Times New Roman"/>
          <w:sz w:val="28"/>
          <w:szCs w:val="28"/>
          <w:lang w:eastAsia="ru-RU"/>
        </w:rPr>
        <w:t>), а также профориентационные занятия в контексте региональной/муниципальной специфики с учетом возможностей образовательной организации.</w:t>
      </w:r>
      <w:proofErr w:type="gramEnd"/>
    </w:p>
    <w:p w:rsidR="0045782B" w:rsidRDefault="00E66690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3234F6">
        <w:rPr>
          <w:rFonts w:ascii="Times New Roman" w:hAnsi="Times New Roman" w:cs="Times New Roman"/>
          <w:sz w:val="28"/>
          <w:szCs w:val="28"/>
          <w:lang w:eastAsia="ru-RU"/>
        </w:rPr>
        <w:t>Начальнику информационно – методического отдела Поповой Е.</w:t>
      </w:r>
      <w:proofErr w:type="gramStart"/>
      <w:r w:rsidR="003234F6">
        <w:rPr>
          <w:rFonts w:ascii="Times New Roman" w:hAnsi="Times New Roman" w:cs="Times New Roman"/>
          <w:sz w:val="28"/>
          <w:szCs w:val="28"/>
          <w:lang w:eastAsia="ru-RU"/>
        </w:rPr>
        <w:t>В о</w:t>
      </w:r>
      <w:r w:rsidR="00042EDB">
        <w:rPr>
          <w:rFonts w:ascii="Times New Roman" w:hAnsi="Times New Roman" w:cs="Times New Roman"/>
          <w:sz w:val="28"/>
          <w:szCs w:val="28"/>
          <w:lang w:eastAsia="ru-RU"/>
        </w:rPr>
        <w:t>существить</w:t>
      </w:r>
      <w:proofErr w:type="gramEnd"/>
      <w:r w:rsidR="00042ED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166D5">
        <w:rPr>
          <w:rFonts w:ascii="Times New Roman" w:hAnsi="Times New Roman" w:cs="Times New Roman"/>
          <w:sz w:val="28"/>
          <w:szCs w:val="28"/>
          <w:lang w:eastAsia="ru-RU"/>
        </w:rPr>
        <w:t>мониторинг</w:t>
      </w:r>
      <w:r w:rsidR="008166D5" w:rsidRPr="008166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66D5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выполнения общеобразовательными организациями мероприятий, указанных в п. 3 данного приказа  </w:t>
      </w:r>
      <w:r w:rsidR="00042EDB">
        <w:rPr>
          <w:rFonts w:ascii="Times New Roman" w:hAnsi="Times New Roman" w:cs="Times New Roman"/>
          <w:sz w:val="28"/>
          <w:szCs w:val="28"/>
          <w:lang w:eastAsia="ru-RU"/>
        </w:rPr>
        <w:t>в срок до 18.03.2022</w:t>
      </w:r>
      <w:r w:rsidR="008166D5">
        <w:rPr>
          <w:rFonts w:ascii="Times New Roman" w:hAnsi="Times New Roman" w:cs="Times New Roman"/>
          <w:sz w:val="28"/>
          <w:szCs w:val="28"/>
          <w:lang w:eastAsia="ru-RU"/>
        </w:rPr>
        <w:t xml:space="preserve"> (по выбору)</w:t>
      </w:r>
      <w:r w:rsidR="00042E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6F4F" w:rsidRPr="003B1D02" w:rsidRDefault="003234F6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166D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C6F4F" w:rsidRPr="003B1D0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C6F4F"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2C6F4F" w:rsidRPr="003B1D02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3B1D02">
        <w:rPr>
          <w:rFonts w:ascii="Times New Roman" w:hAnsi="Times New Roman" w:cs="Times New Roman"/>
          <w:sz w:val="28"/>
          <w:szCs w:val="28"/>
          <w:lang w:eastAsia="ru-RU"/>
        </w:rPr>
        <w:t xml:space="preserve">   Т.П. Бахтинова</w:t>
      </w: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Pr="003B1D02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F4F" w:rsidRPr="00733CAD" w:rsidRDefault="002C6F4F" w:rsidP="002C6F4F">
      <w:pPr>
        <w:pStyle w:val="a3"/>
        <w:ind w:left="-851" w:firstLine="851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Попова Елена Вячеславна</w:t>
      </w:r>
    </w:p>
    <w:p w:rsidR="00B25A80" w:rsidRDefault="002C6F4F" w:rsidP="008166D5">
      <w:pPr>
        <w:pStyle w:val="a3"/>
        <w:ind w:left="-851" w:firstLine="851"/>
        <w:jc w:val="both"/>
      </w:pPr>
      <w:r w:rsidRPr="00733CAD">
        <w:rPr>
          <w:rFonts w:ascii="Times New Roman" w:hAnsi="Times New Roman" w:cs="Times New Roman"/>
          <w:lang w:eastAsia="ru-RU"/>
        </w:rPr>
        <w:t>2-13-52</w:t>
      </w:r>
    </w:p>
    <w:sectPr w:rsidR="00B25A80" w:rsidSect="00733C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F4F"/>
    <w:rsid w:val="00005411"/>
    <w:rsid w:val="00042EDB"/>
    <w:rsid w:val="00085072"/>
    <w:rsid w:val="00104378"/>
    <w:rsid w:val="00145F64"/>
    <w:rsid w:val="00231804"/>
    <w:rsid w:val="002C25F4"/>
    <w:rsid w:val="002C6F4F"/>
    <w:rsid w:val="00304006"/>
    <w:rsid w:val="003234F6"/>
    <w:rsid w:val="0045782B"/>
    <w:rsid w:val="004C42AB"/>
    <w:rsid w:val="007507F3"/>
    <w:rsid w:val="007B4BBD"/>
    <w:rsid w:val="008166D5"/>
    <w:rsid w:val="008A4DB4"/>
    <w:rsid w:val="00A13C2F"/>
    <w:rsid w:val="00B16DF9"/>
    <w:rsid w:val="00B25A80"/>
    <w:rsid w:val="00C9140B"/>
    <w:rsid w:val="00D255AF"/>
    <w:rsid w:val="00D41FAC"/>
    <w:rsid w:val="00DE26F3"/>
    <w:rsid w:val="00E66690"/>
    <w:rsid w:val="00E74B5A"/>
    <w:rsid w:val="00E768E7"/>
    <w:rsid w:val="00E82644"/>
    <w:rsid w:val="00F5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F4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50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2022-01-21T07:32:00Z</cp:lastPrinted>
  <dcterms:created xsi:type="dcterms:W3CDTF">2022-01-13T09:35:00Z</dcterms:created>
  <dcterms:modified xsi:type="dcterms:W3CDTF">2022-01-21T07:35:00Z</dcterms:modified>
</cp:coreProperties>
</file>