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DF" w:rsidRPr="00FD64F3" w:rsidRDefault="000851DF" w:rsidP="00525BC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25302" w:rsidRPr="00FD64F3" w:rsidRDefault="000851DF" w:rsidP="00525BC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D64F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25BC1" w:rsidRPr="00FD64F3">
        <w:rPr>
          <w:rFonts w:ascii="Times New Roman" w:hAnsi="Times New Roman" w:cs="Times New Roman"/>
          <w:b/>
          <w:i/>
          <w:sz w:val="24"/>
          <w:szCs w:val="24"/>
        </w:rPr>
        <w:t xml:space="preserve">Учитель – это человек, который учится всю жизнь, </w:t>
      </w:r>
    </w:p>
    <w:p w:rsidR="00525BC1" w:rsidRPr="00FD64F3" w:rsidRDefault="00525BC1" w:rsidP="00525BC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D64F3">
        <w:rPr>
          <w:rFonts w:ascii="Times New Roman" w:hAnsi="Times New Roman" w:cs="Times New Roman"/>
          <w:b/>
          <w:i/>
          <w:sz w:val="24"/>
          <w:szCs w:val="24"/>
        </w:rPr>
        <w:t>только в этом случае он обретает право учить</w:t>
      </w:r>
      <w:r w:rsidR="000851DF" w:rsidRPr="00FD64F3">
        <w:rPr>
          <w:rFonts w:ascii="Times New Roman" w:hAnsi="Times New Roman" w:cs="Times New Roman"/>
          <w:b/>
          <w:i/>
          <w:sz w:val="24"/>
          <w:szCs w:val="24"/>
        </w:rPr>
        <w:t>»</w:t>
      </w:r>
      <w:proofErr w:type="gramStart"/>
      <w:r w:rsidR="000851DF" w:rsidRPr="00FD64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64F3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D64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64F3">
        <w:rPr>
          <w:rFonts w:ascii="Times New Roman" w:hAnsi="Times New Roman" w:cs="Times New Roman"/>
          <w:b/>
          <w:i/>
          <w:sz w:val="24"/>
          <w:szCs w:val="24"/>
        </w:rPr>
        <w:t>Лизинский</w:t>
      </w:r>
      <w:proofErr w:type="spellEnd"/>
      <w:r w:rsidRPr="00FD64F3">
        <w:rPr>
          <w:rFonts w:ascii="Times New Roman" w:hAnsi="Times New Roman" w:cs="Times New Roman"/>
          <w:b/>
          <w:i/>
          <w:sz w:val="24"/>
          <w:szCs w:val="24"/>
        </w:rPr>
        <w:t xml:space="preserve"> В.М.</w:t>
      </w:r>
    </w:p>
    <w:p w:rsidR="004A0C33" w:rsidRDefault="004A0C33" w:rsidP="00C942F1">
      <w:pPr>
        <w:jc w:val="center"/>
        <w:rPr>
          <w:rFonts w:ascii="Times New Roman" w:hAnsi="Times New Roman" w:cs="Times New Roman"/>
          <w:b/>
          <w:sz w:val="28"/>
        </w:rPr>
      </w:pPr>
    </w:p>
    <w:p w:rsidR="000851DF" w:rsidRPr="00FD64F3" w:rsidRDefault="001B7A54" w:rsidP="00C94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302">
        <w:rPr>
          <w:rFonts w:ascii="Times New Roman" w:hAnsi="Times New Roman" w:cs="Times New Roman"/>
          <w:b/>
          <w:sz w:val="28"/>
        </w:rPr>
        <w:t>Рекомендации по проектированию индивидуального</w:t>
      </w:r>
      <w:r w:rsidR="00525BC1" w:rsidRPr="00C25302">
        <w:rPr>
          <w:rFonts w:ascii="Times New Roman" w:hAnsi="Times New Roman" w:cs="Times New Roman"/>
          <w:b/>
          <w:sz w:val="28"/>
        </w:rPr>
        <w:t xml:space="preserve"> образовательного маршрута</w:t>
      </w:r>
      <w:r w:rsidR="00C942F1" w:rsidRPr="00C25302">
        <w:rPr>
          <w:rFonts w:ascii="Times New Roman" w:hAnsi="Times New Roman" w:cs="Times New Roman"/>
          <w:b/>
          <w:sz w:val="28"/>
        </w:rPr>
        <w:t xml:space="preserve"> (ИОМ)</w:t>
      </w:r>
      <w:r w:rsidR="00525BC1" w:rsidRPr="00C25302">
        <w:rPr>
          <w:rFonts w:ascii="Times New Roman" w:hAnsi="Times New Roman" w:cs="Times New Roman"/>
          <w:b/>
          <w:sz w:val="28"/>
        </w:rPr>
        <w:t xml:space="preserve"> </w:t>
      </w:r>
    </w:p>
    <w:p w:rsidR="001B7A54" w:rsidRPr="00FD64F3" w:rsidRDefault="001B7A54" w:rsidP="00C942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4F3">
        <w:rPr>
          <w:rFonts w:ascii="Times New Roman" w:hAnsi="Times New Roman" w:cs="Times New Roman"/>
          <w:sz w:val="24"/>
          <w:szCs w:val="24"/>
        </w:rPr>
        <w:t xml:space="preserve">Провести самоанализ/ самодиагностику дефицитов профессиональных компетенций (предметных, методических, психолого-педагогических, </w:t>
      </w:r>
      <w:r w:rsidR="00A11A64" w:rsidRPr="00FD64F3">
        <w:rPr>
          <w:rFonts w:ascii="Times New Roman" w:hAnsi="Times New Roman" w:cs="Times New Roman"/>
          <w:sz w:val="24"/>
          <w:szCs w:val="24"/>
        </w:rPr>
        <w:t>информационно-</w:t>
      </w:r>
      <w:r w:rsidRPr="00FD64F3">
        <w:rPr>
          <w:rFonts w:ascii="Times New Roman" w:hAnsi="Times New Roman" w:cs="Times New Roman"/>
          <w:sz w:val="24"/>
          <w:szCs w:val="24"/>
        </w:rPr>
        <w:t>коммуникативных, профессионально-личностных); определит</w:t>
      </w:r>
      <w:r w:rsidR="00525BC1" w:rsidRPr="00FD64F3">
        <w:rPr>
          <w:rFonts w:ascii="Times New Roman" w:hAnsi="Times New Roman" w:cs="Times New Roman"/>
          <w:sz w:val="24"/>
          <w:szCs w:val="24"/>
        </w:rPr>
        <w:t>ь свои сильные и слабые стороны, выявить свои «точки роста»</w:t>
      </w:r>
      <w:r w:rsidR="00E52626" w:rsidRPr="00FD64F3">
        <w:rPr>
          <w:rFonts w:ascii="Times New Roman" w:hAnsi="Times New Roman" w:cs="Times New Roman"/>
          <w:sz w:val="24"/>
          <w:szCs w:val="24"/>
        </w:rPr>
        <w:t xml:space="preserve"> с использованием инструментария изучения профессиональных трудностей педагога.</w:t>
      </w:r>
    </w:p>
    <w:p w:rsidR="00525BC1" w:rsidRPr="00FD64F3" w:rsidRDefault="00525BC1" w:rsidP="00C942F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FD64F3">
        <w:rPr>
          <w:rFonts w:ascii="Times New Roman" w:hAnsi="Times New Roman" w:cs="Times New Roman"/>
          <w:sz w:val="24"/>
          <w:szCs w:val="24"/>
        </w:rPr>
        <w:t xml:space="preserve">Провести всесторонний анализ результатов промежуточной и итоговой аттестации учащихся; </w:t>
      </w:r>
      <w:r w:rsidR="00126F5C" w:rsidRPr="00FD64F3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FD64F3">
        <w:rPr>
          <w:rFonts w:ascii="Times New Roman" w:hAnsi="Times New Roman" w:cs="Times New Roman"/>
          <w:sz w:val="24"/>
          <w:szCs w:val="24"/>
        </w:rPr>
        <w:t>проб</w:t>
      </w:r>
      <w:r w:rsidR="00126F5C" w:rsidRPr="00FD64F3">
        <w:rPr>
          <w:rFonts w:ascii="Times New Roman" w:hAnsi="Times New Roman" w:cs="Times New Roman"/>
          <w:sz w:val="24"/>
          <w:szCs w:val="24"/>
        </w:rPr>
        <w:t>лемные зоны в освоении программного материала</w:t>
      </w:r>
      <w:r w:rsidRPr="00FD64F3">
        <w:rPr>
          <w:rFonts w:ascii="Times New Roman" w:hAnsi="Times New Roman" w:cs="Times New Roman"/>
          <w:sz w:val="24"/>
          <w:szCs w:val="24"/>
        </w:rPr>
        <w:t>, типичные ошибки</w:t>
      </w:r>
      <w:r w:rsidR="00126F5C" w:rsidRPr="00FD64F3">
        <w:rPr>
          <w:rFonts w:ascii="Times New Roman" w:hAnsi="Times New Roman" w:cs="Times New Roman"/>
          <w:sz w:val="24"/>
          <w:szCs w:val="24"/>
        </w:rPr>
        <w:t xml:space="preserve"> в заданиях</w:t>
      </w:r>
      <w:r w:rsidR="00E52626" w:rsidRPr="00FD64F3">
        <w:rPr>
          <w:rFonts w:ascii="Times New Roman" w:hAnsi="Times New Roman" w:cs="Times New Roman"/>
          <w:sz w:val="24"/>
          <w:szCs w:val="24"/>
        </w:rPr>
        <w:t>, сформулировать</w:t>
      </w:r>
      <w:r w:rsidR="00126F5C" w:rsidRPr="00FD64F3">
        <w:rPr>
          <w:rFonts w:ascii="Times New Roman" w:hAnsi="Times New Roman" w:cs="Times New Roman"/>
          <w:sz w:val="24"/>
          <w:szCs w:val="24"/>
        </w:rPr>
        <w:t xml:space="preserve"> мероприятия по преодолению пробелов</w:t>
      </w:r>
      <w:r w:rsidR="00E52626" w:rsidRPr="00FD64F3">
        <w:rPr>
          <w:rFonts w:ascii="Times New Roman" w:hAnsi="Times New Roman" w:cs="Times New Roman"/>
          <w:sz w:val="24"/>
          <w:szCs w:val="24"/>
        </w:rPr>
        <w:t>.</w:t>
      </w:r>
    </w:p>
    <w:p w:rsidR="001B7A54" w:rsidRPr="00FD64F3" w:rsidRDefault="00102202" w:rsidP="00C942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4F3">
        <w:rPr>
          <w:rFonts w:ascii="Times New Roman" w:hAnsi="Times New Roman" w:cs="Times New Roman"/>
          <w:sz w:val="24"/>
          <w:szCs w:val="24"/>
        </w:rPr>
        <w:t>Составить план (дорожную карту)</w:t>
      </w:r>
      <w:r w:rsidR="00525BC1" w:rsidRPr="00FD64F3">
        <w:rPr>
          <w:rFonts w:ascii="Times New Roman" w:hAnsi="Times New Roman" w:cs="Times New Roman"/>
          <w:sz w:val="24"/>
          <w:szCs w:val="24"/>
        </w:rPr>
        <w:t xml:space="preserve"> </w:t>
      </w:r>
      <w:r w:rsidRPr="00FD64F3">
        <w:rPr>
          <w:rFonts w:ascii="Times New Roman" w:hAnsi="Times New Roman" w:cs="Times New Roman"/>
          <w:sz w:val="24"/>
          <w:szCs w:val="24"/>
        </w:rPr>
        <w:t>первоочередных мероприятий по преодолению профессиональных затруднений.</w:t>
      </w:r>
    </w:p>
    <w:p w:rsidR="00102202" w:rsidRPr="00FD64F3" w:rsidRDefault="002B2B1A" w:rsidP="00C942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4F3">
        <w:rPr>
          <w:rFonts w:ascii="Times New Roman" w:hAnsi="Times New Roman" w:cs="Times New Roman"/>
          <w:sz w:val="24"/>
          <w:szCs w:val="24"/>
        </w:rPr>
        <w:t>Реализовать запланированные мероприятия в определённые сроки.</w:t>
      </w:r>
    </w:p>
    <w:p w:rsidR="002B2B1A" w:rsidRPr="00FD64F3" w:rsidRDefault="002B2B1A" w:rsidP="00C942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4F3">
        <w:rPr>
          <w:rFonts w:ascii="Times New Roman" w:hAnsi="Times New Roman" w:cs="Times New Roman"/>
          <w:sz w:val="24"/>
          <w:szCs w:val="24"/>
        </w:rPr>
        <w:t>Осуществить рефлексивный анализ эффективности индивидуального образовательного маршрута.</w:t>
      </w:r>
    </w:p>
    <w:p w:rsidR="00A11A64" w:rsidRPr="00FD64F3" w:rsidRDefault="00A11A64" w:rsidP="00A11A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1A64" w:rsidRPr="00FD64F3" w:rsidRDefault="00A11A64" w:rsidP="00A11A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1A64" w:rsidRPr="00FD64F3" w:rsidRDefault="001260D4" w:rsidP="00A11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A11A64" w:rsidRPr="00FD64F3">
        <w:rPr>
          <w:rFonts w:ascii="Times New Roman" w:hAnsi="Times New Roman" w:cs="Times New Roman"/>
          <w:b/>
          <w:sz w:val="24"/>
          <w:szCs w:val="24"/>
        </w:rPr>
        <w:t xml:space="preserve"> ИОМ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учителя иностранного языка</w:t>
      </w:r>
    </w:p>
    <w:p w:rsidR="00B447BF" w:rsidRPr="00FD64F3" w:rsidRDefault="00B447BF" w:rsidP="00A11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2084"/>
        <w:gridCol w:w="2284"/>
        <w:gridCol w:w="2961"/>
        <w:gridCol w:w="1274"/>
        <w:gridCol w:w="2312"/>
      </w:tblGrid>
      <w:tr w:rsidR="002D4D73" w:rsidRPr="00FD64F3" w:rsidTr="00FD64F3">
        <w:tc>
          <w:tcPr>
            <w:tcW w:w="1970" w:type="dxa"/>
          </w:tcPr>
          <w:p w:rsidR="00C942F1" w:rsidRPr="00FD64F3" w:rsidRDefault="00C942F1" w:rsidP="00A11A6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284" w:type="dxa"/>
          </w:tcPr>
          <w:p w:rsidR="00C942F1" w:rsidRPr="00FD64F3" w:rsidRDefault="00C942F1" w:rsidP="00B447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C942F1" w:rsidRPr="00FD64F3" w:rsidRDefault="00C942F1" w:rsidP="00B447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057" w:type="dxa"/>
          </w:tcPr>
          <w:p w:rsidR="00C942F1" w:rsidRPr="00FD64F3" w:rsidRDefault="00C942F1" w:rsidP="00B447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</w:t>
            </w:r>
            <w:proofErr w:type="gramStart"/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мероприятия)</w:t>
            </w:r>
          </w:p>
        </w:tc>
        <w:tc>
          <w:tcPr>
            <w:tcW w:w="1274" w:type="dxa"/>
          </w:tcPr>
          <w:p w:rsidR="00C942F1" w:rsidRPr="00FD64F3" w:rsidRDefault="00C942F1" w:rsidP="00B447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30" w:type="dxa"/>
          </w:tcPr>
          <w:p w:rsidR="00C942F1" w:rsidRPr="00FD64F3" w:rsidRDefault="00C942F1" w:rsidP="00B447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D4D73" w:rsidRPr="00FD64F3" w:rsidTr="00FD64F3">
        <w:tc>
          <w:tcPr>
            <w:tcW w:w="1970" w:type="dxa"/>
            <w:vMerge w:val="restart"/>
          </w:tcPr>
          <w:p w:rsidR="00B447BF" w:rsidRPr="001260D4" w:rsidRDefault="00B447BF" w:rsidP="0012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60D4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Диагностико-аналитический</w:t>
            </w:r>
            <w:proofErr w:type="spellEnd"/>
          </w:p>
        </w:tc>
        <w:tc>
          <w:tcPr>
            <w:tcW w:w="2284" w:type="dxa"/>
          </w:tcPr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3057" w:type="dxa"/>
          </w:tcPr>
          <w:p w:rsidR="001260D4" w:rsidRPr="001260D4" w:rsidRDefault="00B447BF" w:rsidP="001260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Самоэкспертиза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и самодиагностика с помощью диагностического </w:t>
            </w:r>
            <w:r w:rsidR="001260D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инструментария  в т.ч. на </w:t>
            </w:r>
            <w:proofErr w:type="spellStart"/>
            <w:r w:rsidR="001260D4">
              <w:rPr>
                <w:rFonts w:ascii="Times New Roman" w:hAnsi="Times New Roman" w:cs="Times New Roman"/>
                <w:sz w:val="24"/>
                <w:szCs w:val="24"/>
              </w:rPr>
              <w:t>профсайтах</w:t>
            </w:r>
            <w:proofErr w:type="spellEnd"/>
            <w:r w:rsidR="001260D4">
              <w:rPr>
                <w:rFonts w:ascii="Times New Roman" w:hAnsi="Times New Roman" w:cs="Times New Roman"/>
                <w:sz w:val="24"/>
                <w:szCs w:val="24"/>
              </w:rPr>
              <w:t xml:space="preserve"> ДПО. (Н</w:t>
            </w:r>
            <w:r w:rsidR="001260D4" w:rsidRPr="001260D4">
              <w:rPr>
                <w:rFonts w:ascii="Times New Roman" w:hAnsi="Times New Roman" w:cs="Times New Roman"/>
                <w:sz w:val="24"/>
                <w:szCs w:val="24"/>
              </w:rPr>
              <w:t xml:space="preserve">апример, анкета «Диагностика затруднений и потребностей учителя», «Диагностическая карта успешности учителя», анкета «Уровень профессионального развития педагога», лист самооценки «Составляющие компетентности </w:t>
            </w:r>
            <w:r w:rsidR="001260D4" w:rsidRPr="0012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педагога»). </w:t>
            </w:r>
          </w:p>
          <w:p w:rsidR="001260D4" w:rsidRPr="001260D4" w:rsidRDefault="001260D4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30" w:type="dxa"/>
          </w:tcPr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профессиональных затруднений</w:t>
            </w:r>
          </w:p>
        </w:tc>
      </w:tr>
      <w:tr w:rsidR="002D4D73" w:rsidRPr="00FD64F3" w:rsidTr="00FD64F3">
        <w:tc>
          <w:tcPr>
            <w:tcW w:w="1970" w:type="dxa"/>
            <w:vMerge/>
          </w:tcPr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3057" w:type="dxa"/>
          </w:tcPr>
          <w:p w:rsidR="00B447BF" w:rsidRPr="00FD64F3" w:rsidRDefault="00B447BF" w:rsidP="00C942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аттестации обучающихся в 2021 году и промежуточной аттестации в 2021-2022 учебном году</w:t>
            </w:r>
          </w:p>
        </w:tc>
        <w:tc>
          <w:tcPr>
            <w:tcW w:w="1274" w:type="dxa"/>
          </w:tcPr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Сентябрь/</w:t>
            </w:r>
          </w:p>
          <w:p w:rsidR="00B447BF" w:rsidRPr="00FD64F3" w:rsidRDefault="00B447BF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по итогам каждой четверти</w:t>
            </w:r>
          </w:p>
        </w:tc>
        <w:tc>
          <w:tcPr>
            <w:tcW w:w="2330" w:type="dxa"/>
          </w:tcPr>
          <w:p w:rsidR="00B447BF" w:rsidRPr="00FD64F3" w:rsidRDefault="00B447BF" w:rsidP="00C942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Определение «западающих» тем, разделов и УУД.</w:t>
            </w:r>
          </w:p>
        </w:tc>
      </w:tr>
      <w:tr w:rsidR="002D4D73" w:rsidRPr="00FD64F3" w:rsidTr="00FD64F3">
        <w:tc>
          <w:tcPr>
            <w:tcW w:w="1970" w:type="dxa"/>
            <w:vMerge w:val="restart"/>
          </w:tcPr>
          <w:p w:rsidR="002D4D73" w:rsidRPr="001260D4" w:rsidRDefault="001260D4" w:rsidP="00A11A6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0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Содержательно-технологический</w:t>
            </w:r>
          </w:p>
        </w:tc>
        <w:tc>
          <w:tcPr>
            <w:tcW w:w="228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предметных компетенций</w:t>
            </w:r>
          </w:p>
        </w:tc>
        <w:tc>
          <w:tcPr>
            <w:tcW w:w="3057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предметной олимпиаде, например, «Профи-край», </w:t>
            </w:r>
            <w:proofErr w:type="spellStart"/>
            <w:proofErr w:type="gram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блиц-олимпиаде</w:t>
            </w:r>
            <w:proofErr w:type="spellEnd"/>
            <w:proofErr w:type="gram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D6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Glossary</w:t>
            </w: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», пройти </w:t>
            </w: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на определение уровня владения языком, регулярно проходить лексико-грамматические тесты </w:t>
            </w: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решать варианты ОГЭ и ЕГЭ по английскому языку.</w:t>
            </w:r>
          </w:p>
        </w:tc>
        <w:tc>
          <w:tcPr>
            <w:tcW w:w="1274" w:type="dxa"/>
          </w:tcPr>
          <w:p w:rsidR="002D4D73" w:rsidRPr="00FD64F3" w:rsidRDefault="002D4D73" w:rsidP="00B447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далее регулярно в течение года </w:t>
            </w:r>
          </w:p>
        </w:tc>
        <w:tc>
          <w:tcPr>
            <w:tcW w:w="2330" w:type="dxa"/>
          </w:tcPr>
          <w:p w:rsidR="002D4D73" w:rsidRPr="00FD64F3" w:rsidRDefault="002D4D73" w:rsidP="000851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0851DF"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и совершенствование </w:t>
            </w: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теоретических знаний по предмету</w:t>
            </w:r>
          </w:p>
        </w:tc>
      </w:tr>
      <w:tr w:rsidR="00FD64F3" w:rsidRPr="00FD64F3" w:rsidTr="00FD64F3">
        <w:tc>
          <w:tcPr>
            <w:tcW w:w="1970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 w:val="restart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методических компетенций</w:t>
            </w:r>
          </w:p>
        </w:tc>
        <w:tc>
          <w:tcPr>
            <w:tcW w:w="3057" w:type="dxa"/>
          </w:tcPr>
          <w:p w:rsidR="00FD64F3" w:rsidRPr="00FD64F3" w:rsidRDefault="00FD64F3" w:rsidP="0068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свою методическую проблему, составить </w:t>
            </w:r>
            <w:proofErr w:type="spellStart"/>
            <w:proofErr w:type="gram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хот-лист</w:t>
            </w:r>
            <w:proofErr w:type="spellEnd"/>
            <w:proofErr w:type="gram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методической литературы по методике преподавания, по применению инновационных технологий, материалы по организации разных форм уроков в свете ФГОС.</w:t>
            </w:r>
          </w:p>
        </w:tc>
        <w:tc>
          <w:tcPr>
            <w:tcW w:w="1274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</w:t>
            </w:r>
          </w:p>
        </w:tc>
        <w:tc>
          <w:tcPr>
            <w:tcW w:w="2330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Актуализация теоретических знаний</w:t>
            </w:r>
          </w:p>
        </w:tc>
      </w:tr>
      <w:tr w:rsidR="00FD64F3" w:rsidRPr="00FD64F3" w:rsidTr="00FD64F3">
        <w:tc>
          <w:tcPr>
            <w:tcW w:w="1970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FD64F3" w:rsidRPr="00FD64F3" w:rsidRDefault="00FD64F3" w:rsidP="002D4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конкурсе </w:t>
            </w: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платформе.</w:t>
            </w:r>
          </w:p>
        </w:tc>
        <w:tc>
          <w:tcPr>
            <w:tcW w:w="1274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0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Разработать и опубликовать урок</w:t>
            </w:r>
            <w:proofErr w:type="gram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аписать статью</w:t>
            </w:r>
          </w:p>
        </w:tc>
      </w:tr>
      <w:tr w:rsidR="00FD64F3" w:rsidRPr="00FD64F3" w:rsidTr="00FD64F3">
        <w:tc>
          <w:tcPr>
            <w:tcW w:w="1970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FD64F3" w:rsidRPr="00FD64F3" w:rsidRDefault="00FD64F3" w:rsidP="0068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Изучить сущность и сферы применения системно-деятельностного подхода (материалы по ФГОС)</w:t>
            </w:r>
          </w:p>
        </w:tc>
        <w:tc>
          <w:tcPr>
            <w:tcW w:w="1274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0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Актуализация теоретических знаний.</w:t>
            </w:r>
          </w:p>
          <w:p w:rsidR="00FD64F3" w:rsidRPr="00FD64F3" w:rsidRDefault="00FD64F3" w:rsidP="002D4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учебно-образовательном процессе. </w:t>
            </w:r>
          </w:p>
        </w:tc>
      </w:tr>
      <w:tr w:rsidR="00FD64F3" w:rsidRPr="00FD64F3" w:rsidTr="00FD64F3">
        <w:tc>
          <w:tcPr>
            <w:tcW w:w="1970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F45A4B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работе ГМО учителей ИЯ: «Технологии обучения разным аспектам английского языка с целью достижения высоких результатов ГИА», семинар,</w:t>
            </w:r>
          </w:p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МБОУ СОШ № 24.</w:t>
            </w:r>
          </w:p>
        </w:tc>
        <w:tc>
          <w:tcPr>
            <w:tcW w:w="1274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30" w:type="dxa"/>
          </w:tcPr>
          <w:p w:rsidR="00FD64F3" w:rsidRPr="00FD64F3" w:rsidRDefault="00FD64F3" w:rsidP="0068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Актуализация и совершенствование теоретических знаний, внедрение в практику преподавания.</w:t>
            </w:r>
          </w:p>
        </w:tc>
      </w:tr>
      <w:tr w:rsidR="00FD64F3" w:rsidRPr="00FD64F3" w:rsidTr="00FD64F3">
        <w:tc>
          <w:tcPr>
            <w:tcW w:w="1970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работе ГМО:</w:t>
            </w:r>
          </w:p>
          <w:p w:rsidR="00F45A4B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«Оценочный метод  –  эффективный инструмент мотивации обучающихся к изучению английского языка». </w:t>
            </w:r>
            <w:proofErr w:type="gramEnd"/>
          </w:p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Круглый стол – дискуссия.</w:t>
            </w:r>
          </w:p>
        </w:tc>
        <w:tc>
          <w:tcPr>
            <w:tcW w:w="1274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0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знаний, обмен опытом, консультирование с коллегами, демонстрация опыта.</w:t>
            </w:r>
          </w:p>
        </w:tc>
      </w:tr>
      <w:tr w:rsidR="00FD64F3" w:rsidRPr="00FD64F3" w:rsidTr="00FD64F3">
        <w:tc>
          <w:tcPr>
            <w:tcW w:w="1970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методики преподавания ИЯ на разных площадках.</w:t>
            </w:r>
          </w:p>
        </w:tc>
        <w:tc>
          <w:tcPr>
            <w:tcW w:w="1274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0" w:type="dxa"/>
          </w:tcPr>
          <w:p w:rsidR="00FD64F3" w:rsidRPr="00FD64F3" w:rsidRDefault="00FD64F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Актуализация и совершенствование теоретических знаний, применение на практике</w:t>
            </w:r>
          </w:p>
        </w:tc>
      </w:tr>
      <w:tr w:rsidR="002D4D73" w:rsidRPr="00FD64F3" w:rsidTr="00FD64F3">
        <w:tc>
          <w:tcPr>
            <w:tcW w:w="1970" w:type="dxa"/>
            <w:vMerge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компетенций</w:t>
            </w:r>
          </w:p>
        </w:tc>
        <w:tc>
          <w:tcPr>
            <w:tcW w:w="3057" w:type="dxa"/>
          </w:tcPr>
          <w:p w:rsidR="002D4D73" w:rsidRPr="00FD64F3" w:rsidRDefault="002D4D73" w:rsidP="000851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современной литературой по вопросам возрастных психологических </w:t>
            </w:r>
            <w:proofErr w:type="gram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  детей. </w:t>
            </w:r>
          </w:p>
        </w:tc>
        <w:tc>
          <w:tcPr>
            <w:tcW w:w="127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0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компетенции</w:t>
            </w:r>
          </w:p>
        </w:tc>
      </w:tr>
      <w:tr w:rsidR="002D4D73" w:rsidRPr="00FD64F3" w:rsidTr="00FD64F3">
        <w:tc>
          <w:tcPr>
            <w:tcW w:w="1970" w:type="dxa"/>
            <w:vMerge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коммуникативных компетенций</w:t>
            </w:r>
          </w:p>
        </w:tc>
        <w:tc>
          <w:tcPr>
            <w:tcW w:w="3057" w:type="dxa"/>
          </w:tcPr>
          <w:p w:rsidR="002D4D73" w:rsidRPr="00FD64F3" w:rsidRDefault="002D4D73" w:rsidP="002D4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Выработать тактику, стратегию и технику активного взаимодействия с коллегами, обучающимися и родителями для достижения определённых значимых социальных целей.</w:t>
            </w:r>
          </w:p>
        </w:tc>
        <w:tc>
          <w:tcPr>
            <w:tcW w:w="127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0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Умение прогнозировать и обосновывать результат эффективности взаимодействия</w:t>
            </w:r>
          </w:p>
        </w:tc>
      </w:tr>
      <w:tr w:rsidR="002D4D73" w:rsidRPr="00FD64F3" w:rsidTr="00FD64F3">
        <w:tc>
          <w:tcPr>
            <w:tcW w:w="1970" w:type="dxa"/>
            <w:vMerge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Профессионально-личностные компетенции</w:t>
            </w:r>
          </w:p>
        </w:tc>
        <w:tc>
          <w:tcPr>
            <w:tcW w:w="3057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Актуализировать Положения  и принципы ФГОС в последней редакции.</w:t>
            </w:r>
          </w:p>
        </w:tc>
        <w:tc>
          <w:tcPr>
            <w:tcW w:w="127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0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компетенции</w:t>
            </w:r>
          </w:p>
        </w:tc>
      </w:tr>
      <w:tr w:rsidR="002D4D73" w:rsidRPr="00FD64F3" w:rsidTr="00FD64F3">
        <w:tc>
          <w:tcPr>
            <w:tcW w:w="1970" w:type="dxa"/>
          </w:tcPr>
          <w:p w:rsidR="002D4D73" w:rsidRPr="001260D4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0D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Оценочно-рефлексивный</w:t>
            </w:r>
          </w:p>
        </w:tc>
        <w:tc>
          <w:tcPr>
            <w:tcW w:w="2284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Анализ достигнутых результатов</w:t>
            </w:r>
          </w:p>
        </w:tc>
        <w:tc>
          <w:tcPr>
            <w:tcW w:w="3057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Провести  рефлексивный самоанализ</w:t>
            </w:r>
          </w:p>
        </w:tc>
        <w:tc>
          <w:tcPr>
            <w:tcW w:w="1274" w:type="dxa"/>
          </w:tcPr>
          <w:p w:rsidR="002D4D73" w:rsidRPr="00FD64F3" w:rsidRDefault="00F45A4B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30" w:type="dxa"/>
          </w:tcPr>
          <w:p w:rsidR="002D4D73" w:rsidRPr="00FD64F3" w:rsidRDefault="002D4D73" w:rsidP="00A11A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электронное </w:t>
            </w:r>
            <w:proofErr w:type="spellStart"/>
            <w:r w:rsidRPr="00FD64F3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A11A64" w:rsidRDefault="00A11A64" w:rsidP="00A11A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0C33" w:rsidRDefault="004A0C33" w:rsidP="004A0C3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C33" w:rsidRDefault="004A0C33" w:rsidP="004A0C33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учителей английского языка</w:t>
      </w:r>
    </w:p>
    <w:p w:rsidR="004A0C33" w:rsidRPr="00FD64F3" w:rsidRDefault="004A0C33" w:rsidP="004A0C33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Новошахтинска                                                                                    О.А. Цветкова</w:t>
      </w:r>
    </w:p>
    <w:sectPr w:rsidR="004A0C33" w:rsidRPr="00FD64F3" w:rsidSect="00C2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7761"/>
    <w:multiLevelType w:val="hybridMultilevel"/>
    <w:tmpl w:val="B52E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52999"/>
    <w:multiLevelType w:val="hybridMultilevel"/>
    <w:tmpl w:val="CC58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329C4"/>
    <w:multiLevelType w:val="hybridMultilevel"/>
    <w:tmpl w:val="2448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D6F62"/>
    <w:multiLevelType w:val="multilevel"/>
    <w:tmpl w:val="C99CE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A54"/>
    <w:rsid w:val="000851DF"/>
    <w:rsid w:val="00102202"/>
    <w:rsid w:val="001260D4"/>
    <w:rsid w:val="00126F5C"/>
    <w:rsid w:val="001B7A54"/>
    <w:rsid w:val="001E422F"/>
    <w:rsid w:val="002B2B1A"/>
    <w:rsid w:val="002D4D73"/>
    <w:rsid w:val="004A0C33"/>
    <w:rsid w:val="00525BC1"/>
    <w:rsid w:val="00682697"/>
    <w:rsid w:val="00782B18"/>
    <w:rsid w:val="00912DEE"/>
    <w:rsid w:val="00A11A64"/>
    <w:rsid w:val="00B447BF"/>
    <w:rsid w:val="00C2281D"/>
    <w:rsid w:val="00C23275"/>
    <w:rsid w:val="00C25302"/>
    <w:rsid w:val="00C942F1"/>
    <w:rsid w:val="00E52626"/>
    <w:rsid w:val="00E74749"/>
    <w:rsid w:val="00F45A4B"/>
    <w:rsid w:val="00FD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54"/>
    <w:pPr>
      <w:ind w:left="720"/>
      <w:contextualSpacing/>
    </w:pPr>
  </w:style>
  <w:style w:type="table" w:styleId="a4">
    <w:name w:val="Table Grid"/>
    <w:basedOn w:val="a1"/>
    <w:uiPriority w:val="59"/>
    <w:rsid w:val="00A11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5</cp:revision>
  <cp:lastPrinted>2021-09-14T15:05:00Z</cp:lastPrinted>
  <dcterms:created xsi:type="dcterms:W3CDTF">2021-09-14T14:52:00Z</dcterms:created>
  <dcterms:modified xsi:type="dcterms:W3CDTF">2021-09-15T10:56:00Z</dcterms:modified>
</cp:coreProperties>
</file>