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518" w:rsidRDefault="00F06518" w:rsidP="00F065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06518" w:rsidRDefault="00F06518" w:rsidP="00F065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06518" w:rsidRDefault="00F06518" w:rsidP="00F065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06518" w:rsidRPr="00F06518" w:rsidRDefault="00F06518" w:rsidP="00F065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gramStart"/>
      <w:r w:rsidRPr="00F0651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Установочный</w:t>
      </w:r>
      <w:proofErr w:type="gramEnd"/>
      <w:r w:rsidRPr="00F06518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вебинар для участников проекта «500+» в 2021 году</w:t>
      </w:r>
    </w:p>
    <w:p w:rsidR="00F06518" w:rsidRDefault="00F06518" w:rsidP="00F065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06518" w:rsidRDefault="00F06518" w:rsidP="00F0651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333333"/>
          <w:kern w:val="36"/>
          <w:sz w:val="28"/>
          <w:szCs w:val="28"/>
          <w:lang w:eastAsia="ru-RU"/>
        </w:rPr>
        <w:drawing>
          <wp:inline distT="0" distB="0" distL="0" distR="0">
            <wp:extent cx="4415065" cy="2962275"/>
            <wp:effectExtent l="19050" t="0" r="45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5065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6518" w:rsidRPr="00F06518" w:rsidRDefault="00F06518" w:rsidP="00F06518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color w:val="333333"/>
          <w:kern w:val="36"/>
          <w:sz w:val="28"/>
          <w:szCs w:val="28"/>
          <w:lang w:eastAsia="ru-RU"/>
        </w:rPr>
      </w:pPr>
    </w:p>
    <w:p w:rsidR="00F06518" w:rsidRPr="007C3093" w:rsidRDefault="007C3093" w:rsidP="00B01F9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            </w:t>
      </w:r>
      <w:r w:rsidR="00F06518" w:rsidRPr="007C3093">
        <w:rPr>
          <w:sz w:val="28"/>
          <w:szCs w:val="28"/>
        </w:rPr>
        <w:t xml:space="preserve">В целях реализации федерального проекта «500+» на территории города Новошахтинска </w:t>
      </w:r>
      <w:r w:rsidR="00F06518" w:rsidRPr="007C3093">
        <w:rPr>
          <w:rStyle w:val="a4"/>
          <w:sz w:val="28"/>
          <w:szCs w:val="28"/>
        </w:rPr>
        <w:t>15 февраля 2021 года</w:t>
      </w:r>
      <w:r w:rsidR="00F06518" w:rsidRPr="007C3093">
        <w:rPr>
          <w:sz w:val="28"/>
          <w:szCs w:val="28"/>
        </w:rPr>
        <w:t xml:space="preserve"> состоялся </w:t>
      </w:r>
      <w:proofErr w:type="gramStart"/>
      <w:r w:rsidR="00F06518" w:rsidRPr="007C3093">
        <w:rPr>
          <w:sz w:val="28"/>
          <w:szCs w:val="28"/>
        </w:rPr>
        <w:t>установочный</w:t>
      </w:r>
      <w:proofErr w:type="gramEnd"/>
      <w:r w:rsidR="00F06518" w:rsidRPr="007C3093">
        <w:rPr>
          <w:sz w:val="28"/>
          <w:szCs w:val="28"/>
        </w:rPr>
        <w:t xml:space="preserve"> </w:t>
      </w:r>
      <w:r w:rsidR="00B01F9C">
        <w:rPr>
          <w:sz w:val="28"/>
          <w:szCs w:val="28"/>
          <w:lang w:val="en-US"/>
        </w:rPr>
        <w:t>online</w:t>
      </w:r>
      <w:r w:rsidR="00B01F9C" w:rsidRPr="00B01F9C">
        <w:rPr>
          <w:sz w:val="28"/>
          <w:szCs w:val="28"/>
        </w:rPr>
        <w:t xml:space="preserve"> </w:t>
      </w:r>
      <w:r w:rsidR="00F06518" w:rsidRPr="007C3093">
        <w:rPr>
          <w:sz w:val="28"/>
          <w:szCs w:val="28"/>
        </w:rPr>
        <w:t>вебинар для участников проекта в 2021 году.</w:t>
      </w:r>
    </w:p>
    <w:p w:rsidR="00F06518" w:rsidRPr="00B01F9C" w:rsidRDefault="00F06518" w:rsidP="00F0651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u w:val="single"/>
        </w:rPr>
      </w:pPr>
      <w:r w:rsidRPr="00B01F9C">
        <w:rPr>
          <w:sz w:val="28"/>
          <w:szCs w:val="28"/>
          <w:u w:val="single"/>
        </w:rPr>
        <w:t xml:space="preserve">Участники вебинара: </w:t>
      </w:r>
    </w:p>
    <w:p w:rsidR="00F06518" w:rsidRPr="007C3093" w:rsidRDefault="00F06518" w:rsidP="00F065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093">
        <w:rPr>
          <w:sz w:val="28"/>
          <w:szCs w:val="28"/>
        </w:rPr>
        <w:t xml:space="preserve">М.А. Сёмка, директор МБОУ СОШ № 25 – участницы проекта «500+» 2021 года, </w:t>
      </w:r>
    </w:p>
    <w:p w:rsidR="00F06518" w:rsidRPr="007C3093" w:rsidRDefault="00F06518" w:rsidP="00F065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093">
        <w:rPr>
          <w:sz w:val="28"/>
          <w:szCs w:val="28"/>
        </w:rPr>
        <w:t>муниципальный координатор, ведущий специалист Управления образования Е.В.Ильясова,</w:t>
      </w:r>
    </w:p>
    <w:p w:rsidR="00F06518" w:rsidRPr="00B01F9C" w:rsidRDefault="00F06518" w:rsidP="00F065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C3093">
        <w:rPr>
          <w:sz w:val="28"/>
          <w:szCs w:val="28"/>
        </w:rPr>
        <w:t xml:space="preserve"> куратор проекта, заместитель директора МБОУ СОШ № 1 Л.А. </w:t>
      </w:r>
      <w:proofErr w:type="spellStart"/>
      <w:r w:rsidRPr="007C3093">
        <w:rPr>
          <w:sz w:val="28"/>
          <w:szCs w:val="28"/>
        </w:rPr>
        <w:t>Слабкая</w:t>
      </w:r>
      <w:proofErr w:type="spellEnd"/>
    </w:p>
    <w:p w:rsidR="00B01F9C" w:rsidRPr="007C3093" w:rsidRDefault="00B01F9C" w:rsidP="00F0651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школьный координатор, заместитель директора МБОУ СОШ № 25 М.В. </w:t>
      </w:r>
      <w:proofErr w:type="spellStart"/>
      <w:r>
        <w:rPr>
          <w:sz w:val="28"/>
          <w:szCs w:val="28"/>
        </w:rPr>
        <w:t>Зазнобина</w:t>
      </w:r>
      <w:proofErr w:type="spellEnd"/>
      <w:r>
        <w:rPr>
          <w:sz w:val="28"/>
          <w:szCs w:val="28"/>
        </w:rPr>
        <w:t>.</w:t>
      </w:r>
    </w:p>
    <w:p w:rsidR="00AB6B92" w:rsidRDefault="007C3093" w:rsidP="00AB6B9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3093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84836" w:rsidRPr="007C309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384836" w:rsidRPr="007C3093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="00384836" w:rsidRPr="007C3093">
        <w:rPr>
          <w:rFonts w:ascii="Times New Roman" w:hAnsi="Times New Roman" w:cs="Times New Roman"/>
          <w:sz w:val="28"/>
          <w:szCs w:val="28"/>
        </w:rPr>
        <w:t xml:space="preserve"> были рассмотрены цели и задачи проекта, основные мероприятия федеральной дорожной карты проекта, представлен порядок организации работы кураторов, муниципальных координаторов и обсуждены основные мероприятия региональной дорожной карты проекта.</w:t>
      </w:r>
      <w:r w:rsidR="00021B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DD0" w:rsidRDefault="00AB6B92" w:rsidP="00AB6B9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21B8C" w:rsidRPr="00021B8C">
        <w:rPr>
          <w:rFonts w:ascii="Times New Roman" w:hAnsi="Times New Roman" w:cs="Times New Roman"/>
          <w:color w:val="000000"/>
          <w:sz w:val="28"/>
          <w:szCs w:val="28"/>
        </w:rPr>
        <w:t>Было обращено внимание на нормати</w:t>
      </w:r>
      <w:r w:rsidR="00B01F9C">
        <w:rPr>
          <w:rFonts w:ascii="Times New Roman" w:hAnsi="Times New Roman" w:cs="Times New Roman"/>
          <w:color w:val="000000"/>
          <w:sz w:val="28"/>
          <w:szCs w:val="28"/>
        </w:rPr>
        <w:t>вные документы, в рамках которых</w:t>
      </w:r>
      <w:r w:rsidR="00021B8C" w:rsidRPr="00021B8C">
        <w:rPr>
          <w:rFonts w:ascii="Times New Roman" w:hAnsi="Times New Roman" w:cs="Times New Roman"/>
          <w:color w:val="000000"/>
          <w:sz w:val="28"/>
          <w:szCs w:val="28"/>
        </w:rPr>
        <w:t xml:space="preserve"> выстраивается работа по проекту «500+» и подчёркнута необходимость соблюдения сроков реализации Проекта согласно утвержденной Дорожной карте.</w:t>
      </w:r>
    </w:p>
    <w:p w:rsidR="00B01F9C" w:rsidRDefault="00AB6B92" w:rsidP="00F0651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:rsidR="00B01F9C" w:rsidRDefault="00B01F9C" w:rsidP="00F0651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01F9C" w:rsidRDefault="00B01F9C" w:rsidP="00F0651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B01F9C" w:rsidRDefault="00B01F9C" w:rsidP="00F06518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A74491" w:rsidRDefault="00B01F9C" w:rsidP="00F0651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</w:t>
      </w:r>
      <w:r w:rsidR="00021B8C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="00021B8C" w:rsidRPr="00021B8C">
        <w:rPr>
          <w:rFonts w:ascii="Times New Roman" w:hAnsi="Times New Roman" w:cs="Times New Roman"/>
          <w:color w:val="000000"/>
          <w:sz w:val="28"/>
          <w:szCs w:val="28"/>
        </w:rPr>
        <w:t>ыла обозначена общая схема работы кураторов проекта, намечены с</w:t>
      </w:r>
      <w:r>
        <w:rPr>
          <w:rFonts w:ascii="Times New Roman" w:hAnsi="Times New Roman" w:cs="Times New Roman"/>
          <w:color w:val="000000"/>
          <w:sz w:val="28"/>
          <w:szCs w:val="28"/>
        </w:rPr>
        <w:t>пособы взаимодействия директоров</w:t>
      </w:r>
      <w:r w:rsidR="00021B8C" w:rsidRPr="00021B8C">
        <w:rPr>
          <w:rFonts w:ascii="Times New Roman" w:hAnsi="Times New Roman" w:cs="Times New Roman"/>
          <w:color w:val="000000"/>
          <w:sz w:val="28"/>
          <w:szCs w:val="28"/>
        </w:rPr>
        <w:t xml:space="preserve"> школ-участников проекта с кураторами и муниципальными координаторами.</w:t>
      </w:r>
      <w:r w:rsidR="00AB6B9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74491" w:rsidRDefault="00A74491" w:rsidP="00021B8C">
      <w:pPr>
        <w:pStyle w:val="a3"/>
        <w:shd w:val="clear" w:color="auto" w:fill="FFFFFF" w:themeFill="background1"/>
        <w:spacing w:before="150" w:beforeAutospacing="0" w:after="60" w:afterAutospacing="0"/>
        <w:jc w:val="both"/>
        <w:rPr>
          <w:color w:val="000000"/>
          <w:sz w:val="28"/>
          <w:szCs w:val="28"/>
        </w:rPr>
      </w:pPr>
      <w:r w:rsidRPr="00B01F9C">
        <w:rPr>
          <w:color w:val="000000"/>
          <w:sz w:val="28"/>
          <w:szCs w:val="28"/>
          <w:u w:val="single"/>
        </w:rPr>
        <w:t>16 февраля 2021 года</w:t>
      </w:r>
      <w:r w:rsidRPr="00021B8C">
        <w:rPr>
          <w:color w:val="000000"/>
          <w:sz w:val="28"/>
          <w:szCs w:val="28"/>
        </w:rPr>
        <w:t xml:space="preserve"> по материалам вебинара проведен семинар для педагогического коллектива МБОУ СОШ № 25 – участницы Проекта 500+ .</w:t>
      </w:r>
    </w:p>
    <w:p w:rsidR="00B01F9C" w:rsidRPr="00021B8C" w:rsidRDefault="00B01F9C" w:rsidP="00B01F9C">
      <w:pPr>
        <w:pStyle w:val="a3"/>
        <w:shd w:val="clear" w:color="auto" w:fill="FFFFFF" w:themeFill="background1"/>
        <w:spacing w:before="150" w:beforeAutospacing="0" w:after="6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4121150" cy="3090863"/>
            <wp:effectExtent l="171450" t="133350" r="355600" b="300037"/>
            <wp:docPr id="2" name="Рисунок 1" descr="D:\С рабочего стола\С рабочего стола 13.03.18\ДОКУМЕНТЫ\ВПР\Проект 500+\Документы для размещения на сайте\Проведение установочного вебинара 500+\школа 25 фот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 рабочего стола\С рабочего стола 13.03.18\ДОКУМЕНТЫ\ВПР\Проект 500+\Документы для размещения на сайте\Проведение установочного вебинара 500+\школа 25 фото 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0" cy="309086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4491" w:rsidRPr="00CF4788" w:rsidRDefault="00A74491" w:rsidP="00F06518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F4788" w:rsidRDefault="00A74491" w:rsidP="00F06518">
      <w:pPr>
        <w:spacing w:after="0"/>
        <w:rPr>
          <w:rFonts w:ascii="Arial" w:hAnsi="Arial" w:cs="Arial"/>
          <w:color w:val="333333"/>
          <w:shd w:val="clear" w:color="auto" w:fill="FFFFFF"/>
        </w:rPr>
      </w:pPr>
      <w:r w:rsidRPr="00CF4788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С материалами </w:t>
      </w:r>
      <w:r w:rsidR="00B01F9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B01F9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установочного</w:t>
      </w:r>
      <w:proofErr w:type="gramEnd"/>
      <w:r w:rsidR="00B01F9C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 </w:t>
      </w:r>
      <w:r w:rsidRPr="00CF4788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вебинара можно ознакомиться</w:t>
      </w:r>
      <w:r w:rsidR="00CF4788">
        <w:rPr>
          <w:rFonts w:ascii="Arial" w:hAnsi="Arial" w:cs="Arial"/>
          <w:color w:val="333333"/>
          <w:shd w:val="clear" w:color="auto" w:fill="FFFFFF"/>
        </w:rPr>
        <w:t xml:space="preserve"> </w:t>
      </w:r>
      <w:r w:rsidR="00CF4788" w:rsidRPr="00CF4788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по ссылке:</w:t>
      </w:r>
      <w:r w:rsidR="00CF4788">
        <w:rPr>
          <w:rFonts w:ascii="Arial" w:hAnsi="Arial" w:cs="Arial"/>
          <w:color w:val="333333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hd w:val="clear" w:color="auto" w:fill="FFFFFF"/>
        </w:rPr>
        <w:t> </w:t>
      </w:r>
    </w:p>
    <w:p w:rsidR="00A74491" w:rsidRPr="007C3093" w:rsidRDefault="00C345E7" w:rsidP="00F06518">
      <w:pPr>
        <w:spacing w:after="0"/>
        <w:rPr>
          <w:rFonts w:ascii="Times New Roman" w:hAnsi="Times New Roman" w:cs="Times New Roman"/>
        </w:rPr>
      </w:pPr>
      <w:hyperlink r:id="rId7" w:history="1">
        <w:proofErr w:type="gramStart"/>
        <w:r w:rsidR="00CF4788">
          <w:rPr>
            <w:rStyle w:val="a8"/>
            <w:rFonts w:ascii="Verdana" w:hAnsi="Verdana" w:cs="Arial"/>
            <w:color w:val="0070EC"/>
            <w:sz w:val="21"/>
            <w:szCs w:val="21"/>
          </w:rPr>
          <w:t>Установочный</w:t>
        </w:r>
        <w:proofErr w:type="gramEnd"/>
        <w:r w:rsidR="00CF4788">
          <w:rPr>
            <w:rStyle w:val="a8"/>
            <w:rFonts w:ascii="Verdana" w:hAnsi="Verdana" w:cs="Arial"/>
            <w:color w:val="0070EC"/>
            <w:sz w:val="21"/>
            <w:szCs w:val="21"/>
          </w:rPr>
          <w:t xml:space="preserve"> вебинар 15.02.2021 «Реализация проекта Адресной методической помощи 500+»</w:t>
        </w:r>
      </w:hyperlink>
    </w:p>
    <w:sectPr w:rsidR="00A74491" w:rsidRPr="007C3093" w:rsidSect="00DC6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210D"/>
    <w:multiLevelType w:val="hybridMultilevel"/>
    <w:tmpl w:val="59FC9E4E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73C1B"/>
    <w:multiLevelType w:val="hybridMultilevel"/>
    <w:tmpl w:val="511AD100"/>
    <w:lvl w:ilvl="0" w:tplc="7A207C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06518"/>
    <w:rsid w:val="00021B8C"/>
    <w:rsid w:val="00090208"/>
    <w:rsid w:val="0010415B"/>
    <w:rsid w:val="00384836"/>
    <w:rsid w:val="007C3093"/>
    <w:rsid w:val="008242F3"/>
    <w:rsid w:val="0089724F"/>
    <w:rsid w:val="00A74491"/>
    <w:rsid w:val="00AB6B92"/>
    <w:rsid w:val="00B01F9C"/>
    <w:rsid w:val="00BF31AC"/>
    <w:rsid w:val="00C345E7"/>
    <w:rsid w:val="00CF4788"/>
    <w:rsid w:val="00D01D15"/>
    <w:rsid w:val="00DC6DD0"/>
    <w:rsid w:val="00ED566A"/>
    <w:rsid w:val="00F06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D0"/>
  </w:style>
  <w:style w:type="paragraph" w:styleId="1">
    <w:name w:val="heading 1"/>
    <w:basedOn w:val="a"/>
    <w:link w:val="10"/>
    <w:uiPriority w:val="9"/>
    <w:qFormat/>
    <w:rsid w:val="00F06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6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06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651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6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65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06518"/>
    <w:pPr>
      <w:ind w:left="720"/>
      <w:contextualSpacing/>
    </w:pPr>
  </w:style>
  <w:style w:type="character" w:styleId="a8">
    <w:name w:val="Hyperlink"/>
    <w:basedOn w:val="a0"/>
    <w:uiPriority w:val="99"/>
    <w:semiHidden/>
    <w:unhideWhenUsed/>
    <w:rsid w:val="00A744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3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ovobr.ru/images/2021/500/1._%D0%A3%D1%81%D1%82%D0%B0%D0%BD%D0%BE%D0%B2%D0%BE%D1%87%D0%BD%D1%8B%D0%B9_%D0%B2%D0%B5%D0%B1%D0%B8%D0%BD%D0%B0%D1%80_500_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6</cp:revision>
  <dcterms:created xsi:type="dcterms:W3CDTF">2021-09-13T13:35:00Z</dcterms:created>
  <dcterms:modified xsi:type="dcterms:W3CDTF">2021-09-14T11:44:00Z</dcterms:modified>
</cp:coreProperties>
</file>