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9EE7" w14:textId="12880297" w:rsidR="00D7664A" w:rsidRPr="00DC6654" w:rsidRDefault="00D7664A" w:rsidP="00DC6654">
      <w:pPr>
        <w:jc w:val="center"/>
        <w:rPr>
          <w:b/>
          <w:bCs/>
          <w:sz w:val="32"/>
          <w:szCs w:val="32"/>
        </w:rPr>
      </w:pPr>
      <w:r w:rsidRPr="00DC6654">
        <w:rPr>
          <w:b/>
          <w:bCs/>
          <w:sz w:val="32"/>
          <w:szCs w:val="32"/>
        </w:rPr>
        <w:t>Пояснительная записка</w:t>
      </w:r>
    </w:p>
    <w:p w14:paraId="29124B68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Олимпиада по итальянскому языку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 Задачи олимпиады: </w:t>
      </w:r>
    </w:p>
    <w:p w14:paraId="60DA5083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выявление талантливой молодежи; </w:t>
      </w:r>
    </w:p>
    <w:p w14:paraId="3381CBA8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помощь в развитии лингвистических талантов молодежи; </w:t>
      </w:r>
    </w:p>
    <w:p w14:paraId="5356C874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пробуждение интереса к итальянскому языку и культуре Италии; </w:t>
      </w:r>
    </w:p>
    <w:p w14:paraId="2C0576FC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распространение итальянского языка как школьного предмета в РФ, особенно на региональном уровне; </w:t>
      </w:r>
    </w:p>
    <w:p w14:paraId="201ACED3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подготовка профессиональных учительских кадров для школы. </w:t>
      </w:r>
    </w:p>
    <w:p w14:paraId="2646C9FA" w14:textId="68B26D5F" w:rsidR="00D7664A" w:rsidRP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t>Олимпиада проводится на территории Российской Федерации. Рабочим языком проведения олимпиады является русский язык. Участие в олимпиаде индивидуальное, олимпиадные задания выполняются участником самостоятельно, без помощи посторонних лиц.</w:t>
      </w:r>
    </w:p>
    <w:p w14:paraId="2964E51E" w14:textId="304394EF" w:rsidR="00D7664A" w:rsidRDefault="00D7664A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37F5" w:rsidRPr="00D7664A">
        <w:rPr>
          <w:sz w:val="28"/>
          <w:szCs w:val="28"/>
        </w:rPr>
        <w:t>письменно</w:t>
      </w:r>
      <w:r>
        <w:rPr>
          <w:sz w:val="28"/>
          <w:szCs w:val="28"/>
        </w:rPr>
        <w:t>м</w:t>
      </w:r>
      <w:r w:rsidR="00DD37F5" w:rsidRPr="00D7664A">
        <w:rPr>
          <w:sz w:val="28"/>
          <w:szCs w:val="28"/>
        </w:rPr>
        <w:t xml:space="preserve"> тур</w:t>
      </w:r>
      <w:r>
        <w:rPr>
          <w:sz w:val="28"/>
          <w:szCs w:val="28"/>
        </w:rPr>
        <w:t>е</w:t>
      </w:r>
      <w:r w:rsidR="00DD37F5" w:rsidRPr="00D7664A">
        <w:rPr>
          <w:sz w:val="28"/>
          <w:szCs w:val="28"/>
        </w:rPr>
        <w:t xml:space="preserve"> муниципального этапа олимпиады </w:t>
      </w:r>
      <w:r>
        <w:rPr>
          <w:sz w:val="28"/>
          <w:szCs w:val="28"/>
        </w:rPr>
        <w:t xml:space="preserve">принимают участие 2 группы обучающихся: </w:t>
      </w:r>
      <w:r w:rsidR="00DD37F5" w:rsidRPr="00D7664A">
        <w:rPr>
          <w:sz w:val="28"/>
          <w:szCs w:val="28"/>
        </w:rPr>
        <w:t xml:space="preserve">а) первая возрастная группа – обучающиеся </w:t>
      </w:r>
      <w:r w:rsidR="00DD37F5" w:rsidRPr="00D7664A">
        <w:rPr>
          <w:b/>
          <w:bCs/>
          <w:sz w:val="28"/>
          <w:szCs w:val="28"/>
        </w:rPr>
        <w:t xml:space="preserve">8-9 </w:t>
      </w:r>
      <w:r w:rsidR="00DD37F5" w:rsidRPr="00D7664A">
        <w:rPr>
          <w:sz w:val="28"/>
          <w:szCs w:val="28"/>
        </w:rPr>
        <w:t xml:space="preserve">классов общеобразовательных организаций; б) вторая возрастная группа – обучающиеся </w:t>
      </w:r>
      <w:r w:rsidR="00DD37F5" w:rsidRPr="00D7664A">
        <w:rPr>
          <w:b/>
          <w:bCs/>
          <w:sz w:val="28"/>
          <w:szCs w:val="28"/>
        </w:rPr>
        <w:t>10-11</w:t>
      </w:r>
      <w:r w:rsidR="00DD37F5" w:rsidRPr="00D7664A">
        <w:rPr>
          <w:sz w:val="28"/>
          <w:szCs w:val="28"/>
        </w:rPr>
        <w:t xml:space="preserve"> классов общеобразовательных организаций. </w:t>
      </w:r>
    </w:p>
    <w:p w14:paraId="6CADD0AF" w14:textId="35BB196E" w:rsid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Одним из наиболее сложных конкурсов на олимпиаде является </w:t>
      </w:r>
      <w:r w:rsidRPr="00D7664A">
        <w:rPr>
          <w:b/>
          <w:bCs/>
          <w:sz w:val="28"/>
          <w:szCs w:val="28"/>
        </w:rPr>
        <w:t>Аудирование</w:t>
      </w:r>
      <w:r w:rsidRPr="00D7664A">
        <w:rPr>
          <w:sz w:val="28"/>
          <w:szCs w:val="28"/>
        </w:rPr>
        <w:t>. Это связано с тем, что аудитивные навыки вырабатываются у школьников достаточно долго и формируются с опозданием относительно других языковых и речевых компетенций. Задание по аудированию включает две части: в первой необходимо определить, верно (vero) или неверно (falso) данное высказывание, относящееся к аудиотексту. Всего 7 вопросов для всех возрастных групп. Во второй части предлагаются</w:t>
      </w:r>
      <w:r w:rsidR="00DC6654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t xml:space="preserve">вопросы по содержанию аудиотекста с тремя вариантами ответа к ним. Всего 8 вопросов для всех возрастных групп. Необходимо непременно дать время участникам познакомиться с заданием до его прослушивания, предоставить им возможность обдумать варианты после первого прослушивания, а затем предъявить аудиотекст повторно. После окончания прослушивания участникам школьного этапа предоставляется время для переноса ответов в бланки ответа. </w:t>
      </w:r>
    </w:p>
    <w:p w14:paraId="1E5C51E9" w14:textId="44ADF019" w:rsid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lastRenderedPageBreak/>
        <w:t>Это задание оцен</w:t>
      </w:r>
      <w:r w:rsidR="00D7664A">
        <w:rPr>
          <w:sz w:val="28"/>
          <w:szCs w:val="28"/>
        </w:rPr>
        <w:t>ивается</w:t>
      </w:r>
      <w:r w:rsidRPr="00D7664A">
        <w:rPr>
          <w:sz w:val="28"/>
          <w:szCs w:val="28"/>
        </w:rPr>
        <w:t xml:space="preserve"> максимально в</w:t>
      </w:r>
      <w:r w:rsidRPr="00D7664A">
        <w:rPr>
          <w:b/>
          <w:bCs/>
          <w:sz w:val="28"/>
          <w:szCs w:val="28"/>
        </w:rPr>
        <w:t xml:space="preserve"> 15</w:t>
      </w:r>
      <w:r w:rsidRPr="00D7664A">
        <w:rPr>
          <w:sz w:val="28"/>
          <w:szCs w:val="28"/>
        </w:rPr>
        <w:t xml:space="preserve"> баллов во всех возрастных группах. </w:t>
      </w:r>
    </w:p>
    <w:p w14:paraId="6EC2B1CA" w14:textId="27E87EB9" w:rsid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Содержание задания для конкурса </w:t>
      </w:r>
      <w:r w:rsidRPr="00D7664A">
        <w:rPr>
          <w:b/>
          <w:bCs/>
          <w:sz w:val="28"/>
          <w:szCs w:val="28"/>
        </w:rPr>
        <w:t>Лексико-грамматический тест</w:t>
      </w:r>
      <w:r w:rsidRPr="00D7664A">
        <w:rPr>
          <w:sz w:val="28"/>
          <w:szCs w:val="28"/>
        </w:rPr>
        <w:t xml:space="preserve"> в первую очередь имеет целью проверить лексические и грамматические умения и навыки участников олимпиады, их способность узнавать и понимать основные лексико-грамматические единицы итальянского языка в письменном тексте, а также умение выбирать, распознавать и использовать нужные лексико-грамматические единицы, адекватные коммуникативной задаче (или ситуации общения). Эти компетенции проверяются непременно на целостных текстах, в которые при составлении задания вносятся пропуски. В целом предлагается заполнить 20 пропусков в оригинальном тексте. Участники олимпиады должны внести в талон ответов подходящие по смыслу формы, выбрав их из предложенных вариантов (a, b, c). Это задание оцен</w:t>
      </w:r>
      <w:r w:rsidR="00D7664A">
        <w:rPr>
          <w:sz w:val="28"/>
          <w:szCs w:val="28"/>
        </w:rPr>
        <w:t>ивается</w:t>
      </w:r>
      <w:r w:rsidRPr="00D7664A">
        <w:rPr>
          <w:sz w:val="28"/>
          <w:szCs w:val="28"/>
        </w:rPr>
        <w:t xml:space="preserve"> максимально в </w:t>
      </w:r>
      <w:r w:rsidRPr="00D7664A">
        <w:rPr>
          <w:b/>
          <w:bCs/>
          <w:sz w:val="28"/>
          <w:szCs w:val="28"/>
        </w:rPr>
        <w:t xml:space="preserve">20 </w:t>
      </w:r>
      <w:r w:rsidRPr="00D7664A">
        <w:rPr>
          <w:sz w:val="28"/>
          <w:szCs w:val="28"/>
        </w:rPr>
        <w:t>баллов.</w:t>
      </w:r>
    </w:p>
    <w:p w14:paraId="369BA6CE" w14:textId="4CAE613C" w:rsid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</w:t>
      </w:r>
      <w:r w:rsidRPr="00D7664A">
        <w:rPr>
          <w:b/>
          <w:bCs/>
          <w:sz w:val="28"/>
          <w:szCs w:val="28"/>
        </w:rPr>
        <w:t>Лингвострановедческая викторина</w:t>
      </w:r>
      <w:r w:rsidRPr="00D7664A">
        <w:rPr>
          <w:sz w:val="28"/>
          <w:szCs w:val="28"/>
        </w:rPr>
        <w:t xml:space="preserve"> предусматривает выбор одного из нескольких вариантов ответов на 10 вопросов. Задание по лингвострановедению </w:t>
      </w:r>
      <w:r w:rsidR="00D7664A">
        <w:rPr>
          <w:sz w:val="28"/>
          <w:szCs w:val="28"/>
        </w:rPr>
        <w:t xml:space="preserve">включает </w:t>
      </w:r>
      <w:r w:rsidRPr="00D7664A">
        <w:rPr>
          <w:sz w:val="28"/>
          <w:szCs w:val="28"/>
        </w:rPr>
        <w:t>две части: 1) история и география (в которой участникам предложены вопросы, связанные с общей географией и историей Италии); 2) литература и искусство (в которой содержатся вопросы, связанные с жизнью и творчеством классиков итальянской литературы, а также музыкантов, художников, архитекторов, ученых и т.д.). Подобный подход призван, с одной стороны, сузить сферу подготовки участников, а, с другой, – пробудить их интерес к конкретным фактам и событиям истории и культуры Италии. Это задание оцен</w:t>
      </w:r>
      <w:r w:rsidR="00D7664A">
        <w:rPr>
          <w:sz w:val="28"/>
          <w:szCs w:val="28"/>
        </w:rPr>
        <w:t>ивается</w:t>
      </w:r>
      <w:r w:rsidRPr="00D7664A">
        <w:rPr>
          <w:sz w:val="28"/>
          <w:szCs w:val="28"/>
        </w:rPr>
        <w:t xml:space="preserve"> максимально в </w:t>
      </w:r>
      <w:r w:rsidRPr="00D7664A">
        <w:rPr>
          <w:b/>
          <w:bCs/>
          <w:sz w:val="28"/>
          <w:szCs w:val="28"/>
        </w:rPr>
        <w:t>10</w:t>
      </w:r>
      <w:r w:rsidRPr="00D7664A">
        <w:rPr>
          <w:sz w:val="28"/>
          <w:szCs w:val="28"/>
        </w:rPr>
        <w:t xml:space="preserve"> баллов. </w:t>
      </w:r>
    </w:p>
    <w:p w14:paraId="73CEE2DB" w14:textId="136F5B54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Содержание задания по конкурсу </w:t>
      </w:r>
      <w:r w:rsidRPr="00D7664A">
        <w:rPr>
          <w:b/>
          <w:bCs/>
          <w:sz w:val="28"/>
          <w:szCs w:val="28"/>
        </w:rPr>
        <w:t>Чтение</w:t>
      </w:r>
      <w:r w:rsidRPr="00D7664A">
        <w:rPr>
          <w:sz w:val="28"/>
          <w:szCs w:val="28"/>
        </w:rPr>
        <w:t xml:space="preserve"> предполагает проверку степени владения участников олимпиады рецептивными умениями и навыками содержательного анализа итальянских письменных текстов различных типов, тематика которых связана с повседневной, общественной и личной жизнью молодежи. При этом проверяются умения вычленить из текста основные компоненты его содержания, установить идентичность или различие между смыслом двух письменных высказываний, имеющих разную структуру и лексический состав, а также восстановить содержательную логику текста и исключить предложенные в задании избыточные или ошибочные варианты.</w:t>
      </w:r>
      <w:r w:rsidR="00D7664A">
        <w:rPr>
          <w:sz w:val="28"/>
          <w:szCs w:val="28"/>
        </w:rPr>
        <w:t xml:space="preserve"> </w:t>
      </w:r>
      <w:proofErr w:type="gramStart"/>
      <w:r w:rsidRPr="00D7664A">
        <w:rPr>
          <w:sz w:val="28"/>
          <w:szCs w:val="28"/>
        </w:rPr>
        <w:t>Задание</w:t>
      </w:r>
      <w:proofErr w:type="gramEnd"/>
      <w:r w:rsidRPr="00D7664A">
        <w:rPr>
          <w:sz w:val="28"/>
          <w:szCs w:val="28"/>
        </w:rPr>
        <w:t xml:space="preserve"> по чтению включает две части. В первой части предл</w:t>
      </w:r>
      <w:r w:rsidR="00D7664A">
        <w:rPr>
          <w:sz w:val="28"/>
          <w:szCs w:val="28"/>
        </w:rPr>
        <w:t xml:space="preserve">агается </w:t>
      </w:r>
      <w:r w:rsidRPr="00D7664A">
        <w:rPr>
          <w:sz w:val="28"/>
          <w:szCs w:val="28"/>
        </w:rPr>
        <w:t>оригинальный текст актуальной молодёжной тематики объёмом 1000-1500 знаков (в зависимости от уровня сложности). К тексту прил</w:t>
      </w:r>
      <w:r w:rsidR="00DC6654">
        <w:rPr>
          <w:sz w:val="28"/>
          <w:szCs w:val="28"/>
        </w:rPr>
        <w:t>а</w:t>
      </w:r>
      <w:r w:rsidR="00D7664A">
        <w:rPr>
          <w:sz w:val="28"/>
          <w:szCs w:val="28"/>
        </w:rPr>
        <w:t>гаются</w:t>
      </w:r>
      <w:r w:rsidRPr="00D7664A">
        <w:rPr>
          <w:sz w:val="28"/>
          <w:szCs w:val="28"/>
        </w:rPr>
        <w:t xml:space="preserve"> 8 вопросов с тремя вариантами ответа на выбор. Во второй части задания предл</w:t>
      </w:r>
      <w:r w:rsidR="00D7664A">
        <w:rPr>
          <w:sz w:val="28"/>
          <w:szCs w:val="28"/>
        </w:rPr>
        <w:t>агается</w:t>
      </w:r>
      <w:r w:rsidRPr="00D7664A">
        <w:rPr>
          <w:sz w:val="28"/>
          <w:szCs w:val="28"/>
        </w:rPr>
        <w:t xml:space="preserve"> для чтения другой текст, примерно такого же объёма иной </w:t>
      </w:r>
      <w:r w:rsidRPr="00D7664A">
        <w:rPr>
          <w:sz w:val="28"/>
          <w:szCs w:val="28"/>
        </w:rPr>
        <w:lastRenderedPageBreak/>
        <w:t>тематики, к которому прил</w:t>
      </w:r>
      <w:r w:rsidR="00D7664A">
        <w:rPr>
          <w:sz w:val="28"/>
          <w:szCs w:val="28"/>
        </w:rPr>
        <w:t>агаются</w:t>
      </w:r>
      <w:r w:rsidRPr="00D7664A">
        <w:rPr>
          <w:sz w:val="28"/>
          <w:szCs w:val="28"/>
        </w:rPr>
        <w:t xml:space="preserve"> 7 высказываний, связанных по смыслу с содержанием текста. Испытуемому необходимо выбрать вариант ответа – правдиво ли данное высказывание (vero) или ложно (falso). Это задание оцен</w:t>
      </w:r>
      <w:r w:rsidR="00B80585">
        <w:rPr>
          <w:sz w:val="28"/>
          <w:szCs w:val="28"/>
        </w:rPr>
        <w:t xml:space="preserve">ивается </w:t>
      </w:r>
      <w:r w:rsidRPr="00D7664A">
        <w:rPr>
          <w:sz w:val="28"/>
          <w:szCs w:val="28"/>
        </w:rPr>
        <w:t xml:space="preserve">максимально в </w:t>
      </w:r>
      <w:r w:rsidRPr="00B80585">
        <w:rPr>
          <w:b/>
          <w:bCs/>
          <w:sz w:val="28"/>
          <w:szCs w:val="28"/>
        </w:rPr>
        <w:t>15</w:t>
      </w:r>
      <w:r w:rsidRPr="00D7664A">
        <w:rPr>
          <w:sz w:val="28"/>
          <w:szCs w:val="28"/>
        </w:rPr>
        <w:t xml:space="preserve"> баллов. </w:t>
      </w:r>
    </w:p>
    <w:p w14:paraId="0CA071BC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Суммарно за все задания письменного тура школьного этапов олимпиады во всех группах можно набрать максимально </w:t>
      </w:r>
      <w:r w:rsidRPr="00B80585">
        <w:rPr>
          <w:b/>
          <w:bCs/>
          <w:sz w:val="28"/>
          <w:szCs w:val="28"/>
        </w:rPr>
        <w:t xml:space="preserve">60 </w:t>
      </w:r>
      <w:r w:rsidRPr="00D7664A">
        <w:rPr>
          <w:sz w:val="28"/>
          <w:szCs w:val="28"/>
        </w:rPr>
        <w:t>баллов.</w:t>
      </w:r>
    </w:p>
    <w:p w14:paraId="1D206F83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>В комплект олимпиадных заданий по каждой возрастной группе (классу) входит:</w:t>
      </w:r>
    </w:p>
    <w:p w14:paraId="68685136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бланк заданий;</w:t>
      </w:r>
    </w:p>
    <w:p w14:paraId="24CC0423" w14:textId="080FD2D3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бланк ответов</w:t>
      </w:r>
      <w:r w:rsidR="00B80585">
        <w:rPr>
          <w:sz w:val="28"/>
          <w:szCs w:val="28"/>
        </w:rPr>
        <w:t>.</w:t>
      </w:r>
      <w:r w:rsidRPr="00D7664A">
        <w:rPr>
          <w:sz w:val="28"/>
          <w:szCs w:val="28"/>
        </w:rPr>
        <w:t xml:space="preserve"> </w:t>
      </w:r>
    </w:p>
    <w:p w14:paraId="7080A1EB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письменного тура. При проведении школьного этапа олимпиады для каждого участника олимпиады должно быть предоставлено отдельное рабочее место, оборудованное в соответствии с требованиями к проведению данного этапа олимпиады по итальянскому языку. Все рабочие места участников олимпиады должны обеспечивать им равные условия и соответствовать действующим на момент проведения олимпиады санитарно</w:t>
      </w:r>
      <w:r w:rsidR="00B80585">
        <w:rPr>
          <w:sz w:val="28"/>
          <w:szCs w:val="28"/>
        </w:rPr>
        <w:t>-</w:t>
      </w:r>
      <w:r w:rsidRPr="00D7664A">
        <w:rPr>
          <w:sz w:val="28"/>
          <w:szCs w:val="28"/>
        </w:rPr>
        <w:t>эпидемиологическим правилам и нормам. При выполнении заданий письменного тура олимпиады по итальянскому языку НЕ допускается использование никаких справочных материалов, средств связи и электронно- вычислительной техники. При обнаружении подобных средств у участника он лишается возможности выполнения конкурсных заданий и все результаты аннулируются.</w:t>
      </w:r>
    </w:p>
    <w:p w14:paraId="531EEE91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 </w:t>
      </w:r>
      <w:r w:rsidRPr="00B80585">
        <w:rPr>
          <w:b/>
          <w:bCs/>
          <w:sz w:val="28"/>
          <w:szCs w:val="28"/>
        </w:rPr>
        <w:t>Критерии и методика оценивания выполнения олимпиадных заданий</w:t>
      </w:r>
      <w:r w:rsidRPr="00D7664A">
        <w:rPr>
          <w:sz w:val="28"/>
          <w:szCs w:val="28"/>
        </w:rPr>
        <w:t xml:space="preserve"> Оценка выполнения участником любого задания не может быть отрицательной, минимальная оценка, выставляемая за выполнение отдельно взятого задания, 0 баллов. Методика оценивания тестовых заданий соответствует главному принципу принятой системы оценивания олимпиадных тестовых заданий: за каждый правильный ответ – один балл. Максимальная оценка по итогам выполнения заданий</w:t>
      </w:r>
      <w:r w:rsidR="00B80585" w:rsidRPr="00B80585">
        <w:rPr>
          <w:sz w:val="28"/>
          <w:szCs w:val="28"/>
        </w:rPr>
        <w:t xml:space="preserve"> </w:t>
      </w:r>
      <w:r w:rsidR="00B80585" w:rsidRPr="00D7664A">
        <w:rPr>
          <w:sz w:val="28"/>
          <w:szCs w:val="28"/>
        </w:rPr>
        <w:t>муниципального</w:t>
      </w:r>
      <w:r w:rsidRPr="00D7664A">
        <w:rPr>
          <w:sz w:val="28"/>
          <w:szCs w:val="28"/>
        </w:rPr>
        <w:t xml:space="preserve"> этапа </w:t>
      </w:r>
      <w:r w:rsidRPr="00B80585">
        <w:rPr>
          <w:b/>
          <w:bCs/>
          <w:sz w:val="28"/>
          <w:szCs w:val="28"/>
        </w:rPr>
        <w:t>60</w:t>
      </w:r>
      <w:r w:rsidRPr="00D7664A">
        <w:rPr>
          <w:sz w:val="28"/>
          <w:szCs w:val="28"/>
        </w:rPr>
        <w:t xml:space="preserve"> баллов.</w:t>
      </w:r>
    </w:p>
    <w:p w14:paraId="1B4377C2" w14:textId="6A1B9444" w:rsidR="00DD37F5" w:rsidRP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Итоговая оценка за выполнение заданий определяется путём сложения суммы баллов, с последующим приведением к 100-балльной системе (максимальная оценка по итогам выполнения заданий 100 баллов) по формуле: Х = (А : В) × 100, где Х – итоговая оценка, А – сумма баллов, </w:t>
      </w:r>
      <w:r w:rsidRPr="00D7664A">
        <w:rPr>
          <w:sz w:val="28"/>
          <w:szCs w:val="28"/>
        </w:rPr>
        <w:lastRenderedPageBreak/>
        <w:t>набранная участником, В – максимально возможная сумма баллов (60), округление проводится до десятых в соответствии с общепринятыми правилами математики.</w:t>
      </w:r>
    </w:p>
    <w:sectPr w:rsidR="00DD37F5" w:rsidRPr="00D7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F5"/>
    <w:rsid w:val="00B80585"/>
    <w:rsid w:val="00D7664A"/>
    <w:rsid w:val="00DC6654"/>
    <w:rsid w:val="00D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2325"/>
  <w15:chartTrackingRefBased/>
  <w15:docId w15:val="{D906F6C6-21BE-4D86-B495-6E07A200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Куксина</dc:creator>
  <cp:keywords/>
  <dc:description/>
  <cp:lastModifiedBy>Галина Куксина</cp:lastModifiedBy>
  <cp:revision>3</cp:revision>
  <dcterms:created xsi:type="dcterms:W3CDTF">2022-10-14T17:15:00Z</dcterms:created>
  <dcterms:modified xsi:type="dcterms:W3CDTF">2022-10-14T17:36:00Z</dcterms:modified>
</cp:coreProperties>
</file>