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FF" w:rsidRPr="007E4395" w:rsidRDefault="00BB65FF" w:rsidP="00BB6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E4395">
        <w:rPr>
          <w:rFonts w:ascii="Times New Roman" w:hAnsi="Times New Roman" w:cs="Times New Roman"/>
          <w:b/>
          <w:sz w:val="28"/>
          <w:szCs w:val="28"/>
        </w:rPr>
        <w:t>РАВЛЕНИЕ ОБРАЗОВАНИЯ</w:t>
      </w:r>
      <w:r w:rsidRPr="007E4395"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 w:rsidRPr="007E4395">
        <w:rPr>
          <w:rFonts w:ascii="Times New Roman" w:hAnsi="Times New Roman" w:cs="Times New Roman"/>
          <w:sz w:val="28"/>
          <w:szCs w:val="28"/>
        </w:rPr>
        <w:br/>
      </w:r>
    </w:p>
    <w:p w:rsidR="00BB65FF" w:rsidRPr="007E4395" w:rsidRDefault="00BB65FF" w:rsidP="00BB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9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65FF" w:rsidRPr="007E4395" w:rsidRDefault="00BB65FF" w:rsidP="00BB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5FF" w:rsidRPr="007E4395" w:rsidRDefault="000A063B" w:rsidP="00BB65F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08.10</w:t>
      </w:r>
      <w:r w:rsidR="00BB65FF">
        <w:rPr>
          <w:rFonts w:ascii="Times New Roman" w:hAnsi="Times New Roman" w:cs="Times New Roman"/>
          <w:sz w:val="28"/>
          <w:szCs w:val="28"/>
        </w:rPr>
        <w:t>. 2021</w:t>
      </w:r>
      <w:r w:rsidR="00BB65FF" w:rsidRPr="007E4395">
        <w:rPr>
          <w:rFonts w:ascii="Times New Roman" w:hAnsi="Times New Roman" w:cs="Times New Roman"/>
          <w:sz w:val="28"/>
          <w:szCs w:val="28"/>
        </w:rPr>
        <w:t xml:space="preserve">г.         </w:t>
      </w:r>
      <w:r w:rsidR="00BB65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65FF" w:rsidRPr="007E4395">
        <w:rPr>
          <w:rFonts w:ascii="Times New Roman" w:hAnsi="Times New Roman" w:cs="Times New Roman"/>
          <w:sz w:val="28"/>
          <w:szCs w:val="28"/>
        </w:rPr>
        <w:t xml:space="preserve">№  </w:t>
      </w:r>
      <w:r w:rsidR="00BB65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492</w:t>
      </w:r>
      <w:r w:rsidR="00BB65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B65FF" w:rsidRPr="007E4395">
        <w:rPr>
          <w:rFonts w:ascii="Times New Roman" w:hAnsi="Times New Roman" w:cs="Times New Roman"/>
          <w:sz w:val="28"/>
          <w:szCs w:val="28"/>
        </w:rPr>
        <w:t>г. Новошахтинск</w:t>
      </w:r>
    </w:p>
    <w:p w:rsidR="00BB65FF" w:rsidRPr="00747156" w:rsidRDefault="00BB65FF" w:rsidP="00BB6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F" w:rsidRDefault="00BB65FF" w:rsidP="00BB65FF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BB65FF" w:rsidRDefault="00BB65FF" w:rsidP="00BB65FF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 конкурса</w:t>
      </w:r>
    </w:p>
    <w:p w:rsidR="00BB65FF" w:rsidRDefault="00BB65FF" w:rsidP="00BB65FF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 Дона» в 2021 году</w:t>
      </w: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E439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E43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государственной  программой Ростовской области «Развитие образования», утвержденной постановлением Правительства Ростовской области от 17. 10.2018  №№ 646, в целях распространения передового педагогического опыта, внедрения новых педагогических технологий в систему образования, поддержки талантливых творчески работающих педагогов и организации проведения муниципального  этапа конкурса «Учитель года - 2022» в соответствии с приказом  минобразования Ростовской области от </w:t>
      </w:r>
      <w:r w:rsidR="0074092B">
        <w:rPr>
          <w:rFonts w:ascii="Times New Roman" w:hAnsi="Times New Roman" w:cs="Times New Roman"/>
          <w:sz w:val="28"/>
          <w:szCs w:val="28"/>
        </w:rPr>
        <w:t xml:space="preserve">28.01.2020 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 w:rsidR="0074092B">
        <w:rPr>
          <w:rFonts w:ascii="Times New Roman" w:hAnsi="Times New Roman" w:cs="Times New Roman"/>
          <w:sz w:val="28"/>
          <w:szCs w:val="28"/>
        </w:rPr>
        <w:t>организации и проведении финала областного</w:t>
      </w:r>
      <w:proofErr w:type="gramEnd"/>
      <w:r w:rsidR="0074092B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«Учитель года Дона»</w:t>
      </w:r>
      <w:r w:rsidR="0074092B">
        <w:rPr>
          <w:rFonts w:ascii="Times New Roman" w:hAnsi="Times New Roman" w:cs="Times New Roman"/>
          <w:sz w:val="28"/>
          <w:szCs w:val="28"/>
        </w:rPr>
        <w:t xml:space="preserve"> в 2020 году», в рамках реализации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92B">
        <w:rPr>
          <w:rFonts w:ascii="Times New Roman" w:hAnsi="Times New Roman" w:cs="Times New Roman"/>
          <w:sz w:val="28"/>
          <w:szCs w:val="28"/>
        </w:rPr>
        <w:t xml:space="preserve"> </w:t>
      </w:r>
      <w:r w:rsidR="009B10A9">
        <w:rPr>
          <w:rFonts w:ascii="Times New Roman" w:hAnsi="Times New Roman" w:cs="Times New Roman"/>
          <w:sz w:val="28"/>
          <w:szCs w:val="28"/>
        </w:rPr>
        <w:t xml:space="preserve"> </w:t>
      </w:r>
      <w:r w:rsidR="0074092B">
        <w:rPr>
          <w:rFonts w:ascii="Times New Roman" w:hAnsi="Times New Roman" w:cs="Times New Roman"/>
          <w:sz w:val="28"/>
          <w:szCs w:val="28"/>
        </w:rPr>
        <w:t xml:space="preserve">Комплекса мер («дорожной карты») по созданию муниципальной системы научно – методического сопровождения педагогических работников и управленческих кадров города Новошахтинска, утвержденным приказом Управления образования от 25.08.2021 № 382, </w:t>
      </w:r>
      <w:r w:rsidR="009B10A9">
        <w:rPr>
          <w:rFonts w:ascii="Times New Roman" w:hAnsi="Times New Roman" w:cs="Times New Roman"/>
          <w:sz w:val="28"/>
          <w:szCs w:val="28"/>
        </w:rPr>
        <w:t xml:space="preserve">рекомендациями Роспотребнадзора </w:t>
      </w:r>
      <w:r w:rsidR="00131261">
        <w:rPr>
          <w:rFonts w:ascii="Times New Roman" w:hAnsi="Times New Roman" w:cs="Times New Roman"/>
          <w:sz w:val="28"/>
          <w:szCs w:val="28"/>
        </w:rPr>
        <w:t>на основании Постановления Пр</w:t>
      </w:r>
      <w:r w:rsidR="0013763A">
        <w:rPr>
          <w:rFonts w:ascii="Times New Roman" w:hAnsi="Times New Roman" w:cs="Times New Roman"/>
          <w:sz w:val="28"/>
          <w:szCs w:val="28"/>
        </w:rPr>
        <w:t>а</w:t>
      </w:r>
      <w:r w:rsidR="00131261">
        <w:rPr>
          <w:rFonts w:ascii="Times New Roman" w:hAnsi="Times New Roman" w:cs="Times New Roman"/>
          <w:sz w:val="28"/>
          <w:szCs w:val="28"/>
        </w:rPr>
        <w:t xml:space="preserve">вительства Рстовской области от 01.10.2021 № 795 </w:t>
      </w:r>
      <w:r w:rsidR="009B10A9">
        <w:rPr>
          <w:rFonts w:ascii="Times New Roman" w:hAnsi="Times New Roman" w:cs="Times New Roman"/>
          <w:sz w:val="28"/>
          <w:szCs w:val="28"/>
        </w:rPr>
        <w:t>по недопущению р</w:t>
      </w:r>
      <w:r w:rsidR="004C42B6">
        <w:rPr>
          <w:rFonts w:ascii="Times New Roman" w:hAnsi="Times New Roman" w:cs="Times New Roman"/>
          <w:sz w:val="28"/>
          <w:szCs w:val="28"/>
        </w:rPr>
        <w:t>а</w:t>
      </w:r>
      <w:r w:rsidR="009B10A9">
        <w:rPr>
          <w:rFonts w:ascii="Times New Roman" w:hAnsi="Times New Roman" w:cs="Times New Roman"/>
          <w:sz w:val="28"/>
          <w:szCs w:val="28"/>
        </w:rPr>
        <w:t xml:space="preserve">спространения </w:t>
      </w:r>
      <w:r w:rsidR="009B10A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B10A9" w:rsidRPr="009B10A9">
        <w:rPr>
          <w:rFonts w:ascii="Times New Roman" w:hAnsi="Times New Roman" w:cs="Times New Roman"/>
          <w:sz w:val="28"/>
          <w:szCs w:val="28"/>
        </w:rPr>
        <w:t>-19</w:t>
      </w: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left="-851" w:right="-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9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A9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10A9">
        <w:rPr>
          <w:rFonts w:ascii="Times New Roman" w:hAnsi="Times New Roman" w:cs="Times New Roman"/>
          <w:sz w:val="28"/>
          <w:szCs w:val="28"/>
        </w:rPr>
        <w:t>Приказ Управления образования от 25.03.2021 № 130 «Об организации и проведении муниципального этапа конкурса «Учитель года Дона – 2021» считать недействительным.</w:t>
      </w:r>
    </w:p>
    <w:p w:rsidR="009B10A9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6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муниципальный этап конкурса «Учитель года Дона – 2021» (</w:t>
      </w:r>
      <w:r w:rsidR="00352CA2">
        <w:rPr>
          <w:rFonts w:ascii="Times New Roman" w:hAnsi="Times New Roman" w:cs="Times New Roman"/>
          <w:sz w:val="28"/>
          <w:szCs w:val="28"/>
        </w:rPr>
        <w:t>далее – Конкурс)  в период с 01.11.2021 по 30.11.2021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дистанционном формате.</w:t>
      </w:r>
    </w:p>
    <w:p w:rsidR="009B10A9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65FF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B65FF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B10A9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порядок проведения муниципального этапа Конкурса (приложение 2).</w:t>
      </w:r>
    </w:p>
    <w:p w:rsidR="00BB65FF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65FF">
        <w:rPr>
          <w:rFonts w:ascii="Times New Roman" w:hAnsi="Times New Roman" w:cs="Times New Roman"/>
          <w:sz w:val="28"/>
          <w:szCs w:val="28"/>
        </w:rPr>
        <w:t xml:space="preserve">. Утвердить состав Организационного комитета (далее - Оргкомитет) муниципального  этапа конкурса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B65FF">
        <w:rPr>
          <w:rFonts w:ascii="Times New Roman" w:hAnsi="Times New Roman" w:cs="Times New Roman"/>
          <w:sz w:val="28"/>
          <w:szCs w:val="28"/>
        </w:rPr>
        <w:t>).</w:t>
      </w:r>
    </w:p>
    <w:p w:rsidR="009B10A9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2B6">
        <w:rPr>
          <w:rFonts w:ascii="Times New Roman" w:hAnsi="Times New Roman" w:cs="Times New Roman"/>
          <w:sz w:val="28"/>
          <w:szCs w:val="28"/>
        </w:rPr>
        <w:t>. Утвердить состав К</w:t>
      </w:r>
      <w:r>
        <w:rPr>
          <w:rFonts w:ascii="Times New Roman" w:hAnsi="Times New Roman" w:cs="Times New Roman"/>
          <w:sz w:val="28"/>
          <w:szCs w:val="28"/>
        </w:rPr>
        <w:t>онкурсного жюри по каждой номинации (приложение 4).</w:t>
      </w:r>
    </w:p>
    <w:p w:rsidR="00BB65FF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5FF">
        <w:rPr>
          <w:rFonts w:ascii="Times New Roman" w:hAnsi="Times New Roman" w:cs="Times New Roman"/>
          <w:sz w:val="28"/>
          <w:szCs w:val="28"/>
        </w:rPr>
        <w:t xml:space="preserve">. Утвердить конкурсные задания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BB65FF">
        <w:rPr>
          <w:rFonts w:ascii="Times New Roman" w:hAnsi="Times New Roman" w:cs="Times New Roman"/>
          <w:sz w:val="28"/>
          <w:szCs w:val="28"/>
        </w:rPr>
        <w:t xml:space="preserve"> и критерии оценивания по номинациям: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года (приложение </w:t>
      </w:r>
      <w:r w:rsidR="009B10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Педагогический дебют (приложение </w:t>
      </w:r>
      <w:r w:rsidR="009B10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 - психолог (приложение </w:t>
      </w:r>
      <w:r w:rsidR="009B10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года (приложение </w:t>
      </w:r>
      <w:r w:rsidR="009B10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здоровья (Приложение </w:t>
      </w:r>
      <w:r w:rsidR="009B10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65FF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65FF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организаций:</w:t>
      </w:r>
    </w:p>
    <w:p w:rsidR="00BB65FF" w:rsidRDefault="009B10A9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65FF">
        <w:rPr>
          <w:rFonts w:ascii="Times New Roman" w:hAnsi="Times New Roman" w:cs="Times New Roman"/>
          <w:sz w:val="28"/>
          <w:szCs w:val="28"/>
        </w:rPr>
        <w:t xml:space="preserve">.1.  В срок до </w:t>
      </w:r>
      <w:r>
        <w:rPr>
          <w:rFonts w:ascii="Times New Roman" w:hAnsi="Times New Roman" w:cs="Times New Roman"/>
          <w:sz w:val="28"/>
          <w:szCs w:val="28"/>
        </w:rPr>
        <w:t>01.11.</w:t>
      </w:r>
      <w:r w:rsidR="00BB65FF">
        <w:rPr>
          <w:rFonts w:ascii="Times New Roman" w:hAnsi="Times New Roman" w:cs="Times New Roman"/>
          <w:sz w:val="28"/>
          <w:szCs w:val="28"/>
        </w:rPr>
        <w:t>2021 г. провести  первый  этап профессионального конкурса  «Учитель года Дона»</w:t>
      </w:r>
      <w:r>
        <w:rPr>
          <w:rFonts w:ascii="Times New Roman" w:hAnsi="Times New Roman" w:cs="Times New Roman"/>
          <w:sz w:val="28"/>
          <w:szCs w:val="28"/>
        </w:rPr>
        <w:t xml:space="preserve"> внутри образовательной организации</w:t>
      </w:r>
      <w:r w:rsidR="00BB65FF">
        <w:rPr>
          <w:rFonts w:ascii="Times New Roman" w:hAnsi="Times New Roman" w:cs="Times New Roman"/>
          <w:sz w:val="28"/>
          <w:szCs w:val="28"/>
        </w:rPr>
        <w:t>;</w:t>
      </w:r>
    </w:p>
    <w:p w:rsidR="00BB65FF" w:rsidRDefault="000D50B2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 В срок до 03</w:t>
      </w:r>
      <w:r w:rsidR="009B10A9">
        <w:rPr>
          <w:rFonts w:ascii="Times New Roman" w:hAnsi="Times New Roman" w:cs="Times New Roman"/>
          <w:sz w:val="28"/>
          <w:szCs w:val="28"/>
        </w:rPr>
        <w:t>.11.</w:t>
      </w:r>
      <w:r w:rsidR="00BB65FF">
        <w:rPr>
          <w:rFonts w:ascii="Times New Roman" w:hAnsi="Times New Roman" w:cs="Times New Roman"/>
          <w:sz w:val="28"/>
          <w:szCs w:val="28"/>
        </w:rPr>
        <w:t xml:space="preserve">2021 года представить в организационный комитет   документы победителей первого этапа в соответствии с п. 5.10 Положения о муниципальном этапе конкурса «Учитель </w:t>
      </w:r>
      <w:r w:rsidR="004C42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BB65FF">
        <w:rPr>
          <w:rFonts w:ascii="Times New Roman" w:hAnsi="Times New Roman" w:cs="Times New Roman"/>
          <w:sz w:val="28"/>
          <w:szCs w:val="28"/>
        </w:rPr>
        <w:t>Дона».</w:t>
      </w:r>
    </w:p>
    <w:p w:rsidR="00BB65FF" w:rsidRDefault="004C42B6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65FF">
        <w:rPr>
          <w:rFonts w:ascii="Times New Roman" w:hAnsi="Times New Roman" w:cs="Times New Roman"/>
          <w:sz w:val="28"/>
          <w:szCs w:val="28"/>
        </w:rPr>
        <w:t>.  Информационно - методическому отделу МБУ ЦБУ ХО МС (</w:t>
      </w:r>
      <w:r>
        <w:rPr>
          <w:rFonts w:ascii="Times New Roman" w:hAnsi="Times New Roman" w:cs="Times New Roman"/>
          <w:sz w:val="28"/>
          <w:szCs w:val="28"/>
        </w:rPr>
        <w:t>Попова Е.В.</w:t>
      </w:r>
      <w:r w:rsidR="00BB65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методическое сопровождение участников Конкурса и размещение информации о Конкурсе в СМИ.</w:t>
      </w:r>
      <w:r w:rsidR="00BB6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5FF" w:rsidRDefault="00BB65FF" w:rsidP="00BB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42B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возложить на заместителя начальника Управления образования  Шленчак Л.И. </w:t>
      </w: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E4395">
        <w:rPr>
          <w:rFonts w:ascii="Times New Roman" w:hAnsi="Times New Roman" w:cs="Times New Roman"/>
          <w:sz w:val="28"/>
          <w:szCs w:val="28"/>
        </w:rPr>
        <w:t>Начальник</w:t>
      </w: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E4395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7E4395">
        <w:rPr>
          <w:rFonts w:ascii="Times New Roman" w:hAnsi="Times New Roman" w:cs="Times New Roman"/>
          <w:sz w:val="28"/>
          <w:szCs w:val="28"/>
        </w:rPr>
        <w:tab/>
      </w:r>
      <w:r w:rsidRPr="007E4395">
        <w:rPr>
          <w:rFonts w:ascii="Times New Roman" w:hAnsi="Times New Roman" w:cs="Times New Roman"/>
          <w:sz w:val="28"/>
          <w:szCs w:val="28"/>
        </w:rPr>
        <w:tab/>
      </w:r>
      <w:r w:rsidRPr="007E4395">
        <w:rPr>
          <w:rFonts w:ascii="Times New Roman" w:hAnsi="Times New Roman" w:cs="Times New Roman"/>
          <w:sz w:val="28"/>
          <w:szCs w:val="28"/>
        </w:rPr>
        <w:tab/>
        <w:t>Т.П. Бахтинова</w:t>
      </w: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4C42B6" w:rsidRDefault="004C42B6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52CA2" w:rsidRDefault="00352CA2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52CA2" w:rsidRDefault="00352CA2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52CA2" w:rsidRDefault="00352CA2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52CA2" w:rsidRDefault="00352CA2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52CA2" w:rsidRDefault="00352CA2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7E4395" w:rsidRDefault="00BB65FF" w:rsidP="00BB65FF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B65FF" w:rsidRPr="00FC3C53" w:rsidRDefault="00BB65FF" w:rsidP="00BB65FF">
      <w:pPr>
        <w:ind w:left="2880" w:firstLine="180"/>
        <w:rPr>
          <w:sz w:val="28"/>
          <w:szCs w:val="28"/>
        </w:rPr>
      </w:pPr>
    </w:p>
    <w:p w:rsidR="00BB65FF" w:rsidRPr="00FC3C53" w:rsidRDefault="00BB65FF" w:rsidP="00BB65FF">
      <w:pPr>
        <w:rPr>
          <w:sz w:val="28"/>
          <w:szCs w:val="28"/>
        </w:rPr>
      </w:pPr>
    </w:p>
    <w:p w:rsidR="00BB65FF" w:rsidRPr="007E4395" w:rsidRDefault="004C42B6" w:rsidP="00BB65F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Елена Вячеславна</w:t>
      </w:r>
    </w:p>
    <w:p w:rsidR="00BB65FF" w:rsidRPr="007E4395" w:rsidRDefault="00BB65FF" w:rsidP="00BB65F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 w:rsidRPr="007E4395">
        <w:rPr>
          <w:rFonts w:ascii="Times New Roman" w:hAnsi="Times New Roman" w:cs="Times New Roman"/>
        </w:rPr>
        <w:t>8(86369)21352</w:t>
      </w:r>
    </w:p>
    <w:p w:rsidR="00BB65FF" w:rsidRDefault="00BB65FF" w:rsidP="00BB6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CA6" w:rsidRDefault="001E2CA6"/>
    <w:sectPr w:rsidR="001E2CA6" w:rsidSect="001E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FF"/>
    <w:rsid w:val="00056A2D"/>
    <w:rsid w:val="000A063B"/>
    <w:rsid w:val="000A4136"/>
    <w:rsid w:val="000D50B2"/>
    <w:rsid w:val="00131261"/>
    <w:rsid w:val="0013763A"/>
    <w:rsid w:val="00164C9F"/>
    <w:rsid w:val="001A4BA4"/>
    <w:rsid w:val="001E0BAA"/>
    <w:rsid w:val="001E2CA6"/>
    <w:rsid w:val="00352CA2"/>
    <w:rsid w:val="004C42B6"/>
    <w:rsid w:val="0074092B"/>
    <w:rsid w:val="009A6FB5"/>
    <w:rsid w:val="009B10A9"/>
    <w:rsid w:val="00BB65FF"/>
    <w:rsid w:val="00BF06D3"/>
    <w:rsid w:val="00C278B8"/>
    <w:rsid w:val="00C85C24"/>
    <w:rsid w:val="00D3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2021-10-19T12:30:00Z</cp:lastPrinted>
  <dcterms:created xsi:type="dcterms:W3CDTF">2021-10-13T14:17:00Z</dcterms:created>
  <dcterms:modified xsi:type="dcterms:W3CDTF">2021-10-19T12:31:00Z</dcterms:modified>
</cp:coreProperties>
</file>